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0E882" w14:textId="77777777" w:rsidR="001B7162" w:rsidRDefault="001B7162">
      <w:pPr>
        <w:rPr>
          <w:sz w:val="18"/>
          <w:szCs w:val="18"/>
        </w:rPr>
      </w:pPr>
    </w:p>
    <w:p w14:paraId="5534B2CB" w14:textId="77777777" w:rsidR="001B7162" w:rsidRDefault="00000000">
      <w:pPr>
        <w:jc w:val="right"/>
        <w:rPr>
          <w:b/>
          <w:sz w:val="20"/>
          <w:szCs w:val="20"/>
        </w:rPr>
      </w:pPr>
      <w:r>
        <w:rPr>
          <w:b/>
          <w:sz w:val="20"/>
          <w:szCs w:val="20"/>
        </w:rPr>
        <w:t>Spettabile Amministratore/Consigliere Comunale</w:t>
      </w:r>
    </w:p>
    <w:p w14:paraId="61BC0157" w14:textId="77777777" w:rsidR="001B7162" w:rsidRDefault="001B7162">
      <w:pPr>
        <w:rPr>
          <w:b/>
          <w:sz w:val="20"/>
          <w:szCs w:val="20"/>
        </w:rPr>
      </w:pPr>
    </w:p>
    <w:p w14:paraId="048C6085" w14:textId="77777777" w:rsidR="001B7162" w:rsidRDefault="00000000">
      <w:pPr>
        <w:rPr>
          <w:sz w:val="20"/>
          <w:szCs w:val="20"/>
        </w:rPr>
      </w:pPr>
      <w:bookmarkStart w:id="0" w:name="_heading=h.gjdgxs" w:colFirst="0" w:colLast="0"/>
      <w:bookmarkEnd w:id="0"/>
      <w:r>
        <w:rPr>
          <w:sz w:val="20"/>
          <w:szCs w:val="20"/>
        </w:rPr>
        <w:t>Il Comune di Venegono Inferiore in qualità di Titolare del trattamento, La informa che, i Suoi dati personali, saranno trattati nel rispetto delle normative di legge sulla protezione dei dati, del diritto dell’Unione Europea e dei regolamenti interni dell’ente.</w:t>
      </w:r>
    </w:p>
    <w:p w14:paraId="185F6FBD" w14:textId="77777777" w:rsidR="001B7162" w:rsidRDefault="00000000">
      <w:pPr>
        <w:rPr>
          <w:sz w:val="20"/>
          <w:szCs w:val="20"/>
        </w:rPr>
      </w:pPr>
      <w:r>
        <w:rPr>
          <w:sz w:val="20"/>
          <w:szCs w:val="20"/>
        </w:rPr>
        <w:t>Il Titolare assicura che il trattamento dei suoi dati si svolge nel rispetto dei diritti e delle libertà fondamentali dell’individuo, nonché della sua dignità, con particolare riferimento alla riservatezza, all'identità personale e al diritto alla protezione dei dati personali.</w:t>
      </w:r>
    </w:p>
    <w:p w14:paraId="204E5996" w14:textId="77777777" w:rsidR="001B7162" w:rsidRDefault="001B7162">
      <w:pPr>
        <w:rPr>
          <w:b/>
          <w:sz w:val="20"/>
          <w:szCs w:val="20"/>
        </w:rPr>
      </w:pPr>
    </w:p>
    <w:p w14:paraId="78CFA49C" w14:textId="77777777" w:rsidR="001B7162" w:rsidRDefault="00000000">
      <w:pPr>
        <w:tabs>
          <w:tab w:val="left" w:pos="2957"/>
        </w:tabs>
        <w:rPr>
          <w:b/>
          <w:sz w:val="20"/>
          <w:szCs w:val="20"/>
        </w:rPr>
      </w:pPr>
      <w:r>
        <w:rPr>
          <w:b/>
          <w:sz w:val="20"/>
          <w:szCs w:val="20"/>
        </w:rPr>
        <w:t>Finalità e base giuridica del trattamento</w:t>
      </w:r>
    </w:p>
    <w:p w14:paraId="50EADBB3" w14:textId="77777777" w:rsidR="001B7162" w:rsidRDefault="00000000">
      <w:pPr>
        <w:rPr>
          <w:sz w:val="19"/>
          <w:szCs w:val="19"/>
        </w:rPr>
      </w:pPr>
      <w:r>
        <w:rPr>
          <w:sz w:val="19"/>
          <w:szCs w:val="19"/>
        </w:rPr>
        <w:t>Il trattamento dei dati personali e giudiziari che la riguardano verrà effettuato per permettere lo svolgimento delle attività connesse alla gestione dei procedimenti inerenti alla sua funzione in qualità di Amministratore o Consigliere Comunale, in base ai seguenti presupposti di liceità:</w:t>
      </w:r>
    </w:p>
    <w:p w14:paraId="5CFB3293" w14:textId="77777777" w:rsidR="001B7162" w:rsidRDefault="001B7162">
      <w:pPr>
        <w:pBdr>
          <w:top w:val="nil"/>
          <w:left w:val="nil"/>
          <w:bottom w:val="nil"/>
          <w:right w:val="nil"/>
          <w:between w:val="nil"/>
        </w:pBdr>
        <w:ind w:right="0"/>
        <w:jc w:val="left"/>
        <w:rPr>
          <w:rFonts w:ascii="Verdana" w:eastAsia="Verdana" w:hAnsi="Verdana" w:cs="Verdana"/>
          <w:color w:val="000000"/>
          <w:sz w:val="19"/>
          <w:szCs w:val="19"/>
        </w:rPr>
      </w:pPr>
    </w:p>
    <w:p w14:paraId="2BD0155C" w14:textId="77777777" w:rsidR="001B7162" w:rsidRDefault="00000000">
      <w:pPr>
        <w:numPr>
          <w:ilvl w:val="0"/>
          <w:numId w:val="3"/>
        </w:numPr>
        <w:pBdr>
          <w:top w:val="nil"/>
          <w:left w:val="nil"/>
          <w:bottom w:val="nil"/>
          <w:right w:val="nil"/>
          <w:between w:val="nil"/>
        </w:pBdr>
        <w:spacing w:after="45"/>
        <w:ind w:right="0"/>
        <w:jc w:val="left"/>
        <w:rPr>
          <w:color w:val="000000"/>
          <w:sz w:val="19"/>
          <w:szCs w:val="19"/>
        </w:rPr>
      </w:pPr>
      <w:bookmarkStart w:id="1" w:name="_heading=h.30j0zll" w:colFirst="0" w:colLast="0"/>
      <w:bookmarkEnd w:id="1"/>
      <w:r>
        <w:rPr>
          <w:color w:val="000000"/>
          <w:sz w:val="19"/>
          <w:szCs w:val="19"/>
        </w:rPr>
        <w:t>il trattamento è necessario per l'esecuzione di un compito di interesse pubblico o connesso all'esercizio di pubblici poteri di cui è investito il Titolare del trattamento;</w:t>
      </w:r>
    </w:p>
    <w:p w14:paraId="68D029BC" w14:textId="77777777" w:rsidR="001B7162" w:rsidRDefault="00000000">
      <w:pPr>
        <w:numPr>
          <w:ilvl w:val="0"/>
          <w:numId w:val="3"/>
        </w:numPr>
        <w:pBdr>
          <w:top w:val="nil"/>
          <w:left w:val="nil"/>
          <w:bottom w:val="nil"/>
          <w:right w:val="nil"/>
          <w:between w:val="nil"/>
        </w:pBdr>
        <w:spacing w:after="45"/>
        <w:ind w:right="0"/>
        <w:jc w:val="left"/>
        <w:rPr>
          <w:color w:val="000000"/>
          <w:sz w:val="19"/>
          <w:szCs w:val="19"/>
        </w:rPr>
      </w:pPr>
      <w:r>
        <w:rPr>
          <w:color w:val="000000"/>
          <w:sz w:val="19"/>
          <w:szCs w:val="19"/>
        </w:rPr>
        <w:t>il trattamento è necessario per adempiere un obbligo legale al quale è soggetto il Titolare del trattamento in base ai regolamenti alle leggi dello Stato e del diritto dell’Unione Europea;</w:t>
      </w:r>
    </w:p>
    <w:p w14:paraId="14DDFDCC" w14:textId="77777777" w:rsidR="001B7162" w:rsidRDefault="00000000">
      <w:pPr>
        <w:numPr>
          <w:ilvl w:val="0"/>
          <w:numId w:val="3"/>
        </w:numPr>
        <w:pBdr>
          <w:top w:val="nil"/>
          <w:left w:val="nil"/>
          <w:bottom w:val="nil"/>
          <w:right w:val="nil"/>
          <w:between w:val="nil"/>
        </w:pBdr>
        <w:spacing w:after="45"/>
        <w:ind w:right="0"/>
        <w:rPr>
          <w:color w:val="000000"/>
          <w:sz w:val="19"/>
          <w:szCs w:val="19"/>
        </w:rPr>
      </w:pPr>
      <w:r>
        <w:rPr>
          <w:color w:val="000000"/>
          <w:sz w:val="19"/>
          <w:szCs w:val="19"/>
        </w:rPr>
        <w:t>il trattamento delle informazioni gestite attraverso il sistema informativo dell’ente di basa anche su un legittimo interesse del titolare che deve garantire la sicurezza e la disponibilità delle relative banche dati;</w:t>
      </w:r>
    </w:p>
    <w:p w14:paraId="235E2F30" w14:textId="77777777" w:rsidR="001B7162" w:rsidRDefault="001B7162">
      <w:pPr>
        <w:rPr>
          <w:sz w:val="20"/>
          <w:szCs w:val="20"/>
        </w:rPr>
      </w:pPr>
    </w:p>
    <w:p w14:paraId="6F450120" w14:textId="77777777" w:rsidR="001B7162" w:rsidRDefault="00000000">
      <w:pPr>
        <w:rPr>
          <w:sz w:val="20"/>
          <w:szCs w:val="20"/>
        </w:rPr>
      </w:pPr>
      <w:r>
        <w:rPr>
          <w:sz w:val="20"/>
          <w:szCs w:val="20"/>
        </w:rPr>
        <w:t>In particolare i dati personali anagrafici, l’indirizzo di posta elettronica i recapiti telefonici, i dati personali particolari e quelli giudiziari, verranno utilizzati per:</w:t>
      </w:r>
    </w:p>
    <w:p w14:paraId="45492DC6"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La registrazione nella banca dati anagrafica degli amministratori</w:t>
      </w:r>
    </w:p>
    <w:p w14:paraId="236DD63B"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la trasmissione dei dati agli organi dello stato come previsto dalle normative di legge</w:t>
      </w:r>
    </w:p>
    <w:p w14:paraId="47C04BFB"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la trasmissione delle convocazioni dei consigli comunale e/o delle riunioni della giunta comunale</w:t>
      </w:r>
    </w:p>
    <w:p w14:paraId="372FBF04"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la comunicazione di dati ed informazioni inerenti alla gestione ed amministrazione dell’ente</w:t>
      </w:r>
    </w:p>
    <w:p w14:paraId="3DBFC655"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Il calcolo e la gestione delle indennità di mandato</w:t>
      </w:r>
    </w:p>
    <w:p w14:paraId="01288878"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il pagamento delle retribuzioni, di altri emolumenti;</w:t>
      </w:r>
    </w:p>
    <w:p w14:paraId="0B08120E"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la gestione dell’utenza e dei servizi del sistema informativo</w:t>
      </w:r>
    </w:p>
    <w:p w14:paraId="4FA947E0" w14:textId="77777777" w:rsidR="001B7162" w:rsidRDefault="00000000">
      <w:pPr>
        <w:rPr>
          <w:sz w:val="20"/>
          <w:szCs w:val="20"/>
        </w:rPr>
      </w:pPr>
      <w:r>
        <w:rPr>
          <w:sz w:val="20"/>
          <w:szCs w:val="20"/>
        </w:rPr>
        <w:t>I dati trattati sono raccolti anche presso soggetti terzi quali, a titolo esemplificativo:</w:t>
      </w:r>
    </w:p>
    <w:p w14:paraId="2C3748D6" w14:textId="77777777" w:rsidR="001B7162" w:rsidRDefault="00000000">
      <w:pPr>
        <w:numPr>
          <w:ilvl w:val="0"/>
          <w:numId w:val="2"/>
        </w:numPr>
        <w:pBdr>
          <w:top w:val="nil"/>
          <w:left w:val="nil"/>
          <w:bottom w:val="nil"/>
          <w:right w:val="nil"/>
          <w:between w:val="nil"/>
        </w:pBdr>
        <w:ind w:left="709" w:right="0" w:hanging="567"/>
        <w:rPr>
          <w:color w:val="000000"/>
          <w:sz w:val="20"/>
          <w:szCs w:val="20"/>
        </w:rPr>
      </w:pPr>
      <w:r>
        <w:rPr>
          <w:color w:val="000000"/>
          <w:sz w:val="20"/>
          <w:szCs w:val="20"/>
        </w:rPr>
        <w:t>altri titolari del trattamento;</w:t>
      </w:r>
    </w:p>
    <w:p w14:paraId="5FF1FD7A" w14:textId="77777777" w:rsidR="001B7162" w:rsidRDefault="00000000">
      <w:pPr>
        <w:numPr>
          <w:ilvl w:val="0"/>
          <w:numId w:val="2"/>
        </w:numPr>
        <w:pBdr>
          <w:top w:val="nil"/>
          <w:left w:val="nil"/>
          <w:bottom w:val="nil"/>
          <w:right w:val="nil"/>
          <w:between w:val="nil"/>
        </w:pBdr>
        <w:ind w:left="709" w:right="0" w:hanging="567"/>
        <w:rPr>
          <w:color w:val="000000"/>
          <w:sz w:val="20"/>
          <w:szCs w:val="20"/>
        </w:rPr>
      </w:pPr>
      <w:r>
        <w:rPr>
          <w:color w:val="000000"/>
          <w:sz w:val="20"/>
          <w:szCs w:val="20"/>
        </w:rPr>
        <w:t>elenchi e registri tenuti da pubbliche autorità o sotto la loro autorità o enti similari in base a specifica normativa nazionale e/o internazionale;</w:t>
      </w:r>
    </w:p>
    <w:p w14:paraId="619612F3" w14:textId="77777777" w:rsidR="001B7162" w:rsidRDefault="00000000">
      <w:pPr>
        <w:rPr>
          <w:sz w:val="20"/>
          <w:szCs w:val="20"/>
        </w:rPr>
      </w:pPr>
      <w:r>
        <w:rPr>
          <w:sz w:val="20"/>
          <w:szCs w:val="20"/>
        </w:rPr>
        <w:t>In particolare, i dati personali particolari e giudiziari sono oggetto di trattamento solo in forza di specifiche norme di legge che definiscono i tipi di dati trattabili e le correlate operazioni eseguibili.</w:t>
      </w:r>
    </w:p>
    <w:p w14:paraId="5561E81E" w14:textId="77777777" w:rsidR="001B7162" w:rsidRDefault="001B7162">
      <w:pPr>
        <w:rPr>
          <w:sz w:val="20"/>
          <w:szCs w:val="20"/>
        </w:rPr>
      </w:pPr>
    </w:p>
    <w:p w14:paraId="281299B2" w14:textId="77777777" w:rsidR="001B7162" w:rsidRDefault="00000000">
      <w:pPr>
        <w:rPr>
          <w:sz w:val="20"/>
          <w:szCs w:val="20"/>
        </w:rPr>
      </w:pPr>
      <w:r>
        <w:rPr>
          <w:sz w:val="20"/>
          <w:szCs w:val="20"/>
        </w:rPr>
        <w:t>Oltre ai dati precedentemente identificati per la gestione dei consigli Comunali l’ente potrà adottare strumenti e dispositivi per gestire le video conferenze con l’obiettivo di consentire lo svolgimento delle attività del consiglio. La piattaforma per gestire la video conferenza tratterà anche i dati personali (nome cognome dati di contatto, indirizzi di posta elettronica ecc.) dei soggetti che dovranno creare degli account.</w:t>
      </w:r>
    </w:p>
    <w:p w14:paraId="6C9F107C" w14:textId="77777777" w:rsidR="001B7162" w:rsidRDefault="00000000">
      <w:pPr>
        <w:rPr>
          <w:sz w:val="20"/>
          <w:szCs w:val="20"/>
        </w:rPr>
      </w:pPr>
      <w:r>
        <w:rPr>
          <w:sz w:val="20"/>
          <w:szCs w:val="20"/>
        </w:rPr>
        <w:t>I consigli Comunali che si svolgono nella sede dell’ente potranno essere video registrati e successivamente pubblicati sul sito istituzionale, attraverso canali streaming, e rese disponibili ai cittadini.</w:t>
      </w:r>
    </w:p>
    <w:p w14:paraId="2D48688C" w14:textId="77777777" w:rsidR="001B7162" w:rsidRDefault="001B7162">
      <w:pPr>
        <w:rPr>
          <w:sz w:val="20"/>
          <w:szCs w:val="20"/>
        </w:rPr>
      </w:pPr>
    </w:p>
    <w:p w14:paraId="4DDF944E" w14:textId="77777777" w:rsidR="001B7162" w:rsidRDefault="00000000">
      <w:pPr>
        <w:rPr>
          <w:b/>
          <w:sz w:val="20"/>
          <w:szCs w:val="20"/>
        </w:rPr>
      </w:pPr>
      <w:r>
        <w:rPr>
          <w:b/>
          <w:sz w:val="20"/>
          <w:szCs w:val="20"/>
        </w:rPr>
        <w:t>Principi e regole per il trattamento</w:t>
      </w:r>
    </w:p>
    <w:p w14:paraId="15495F30" w14:textId="77777777" w:rsidR="001B7162" w:rsidRDefault="00000000">
      <w:pPr>
        <w:rPr>
          <w:sz w:val="20"/>
          <w:szCs w:val="20"/>
        </w:rPr>
      </w:pPr>
      <w:r>
        <w:rPr>
          <w:sz w:val="20"/>
          <w:szCs w:val="20"/>
        </w:rPr>
        <w:t xml:space="preserve">Il trattamento delle informazioni che La riguardano sarà improntato ai principi di correttezza, liceità e trasparenza e di tutela della Sua riservatezza e dei Suoi diritti. Inoltre i dati che verranno </w:t>
      </w:r>
      <w:r>
        <w:rPr>
          <w:sz w:val="20"/>
          <w:szCs w:val="20"/>
        </w:rPr>
        <w:lastRenderedPageBreak/>
        <w:t>raccolti sono quelli essenziali per gestire il procedimento nel rispetto del principio di minimizzazione previsto dal Reg. UE 2016/679.</w:t>
      </w:r>
    </w:p>
    <w:p w14:paraId="3AD568AA" w14:textId="77777777" w:rsidR="001B7162" w:rsidRDefault="001B7162">
      <w:pPr>
        <w:rPr>
          <w:sz w:val="20"/>
          <w:szCs w:val="20"/>
        </w:rPr>
      </w:pPr>
    </w:p>
    <w:p w14:paraId="281D0C63" w14:textId="77777777" w:rsidR="001B7162" w:rsidRDefault="00000000">
      <w:pPr>
        <w:rPr>
          <w:b/>
          <w:sz w:val="20"/>
          <w:szCs w:val="20"/>
        </w:rPr>
      </w:pPr>
      <w:r>
        <w:rPr>
          <w:b/>
          <w:sz w:val="20"/>
          <w:szCs w:val="20"/>
        </w:rPr>
        <w:t>Modalità di trattamento</w:t>
      </w:r>
    </w:p>
    <w:p w14:paraId="7D710881" w14:textId="77777777" w:rsidR="001B7162" w:rsidRDefault="00000000">
      <w:pPr>
        <w:rPr>
          <w:sz w:val="20"/>
          <w:szCs w:val="20"/>
        </w:rPr>
      </w:pPr>
      <w:bookmarkStart w:id="2" w:name="_heading=h.1fob9te" w:colFirst="0" w:colLast="0"/>
      <w:bookmarkEnd w:id="2"/>
      <w:r>
        <w:rPr>
          <w:sz w:val="20"/>
          <w:szCs w:val="20"/>
        </w:rPr>
        <w:t>I dati saranno inseriti in una o più banche dati e/o conservati in archivi cartacei o in formato digitale e saranno trattati manualmente oppure attraverso l’ausilio di sistemi elettronici, telematici e con ogni altro mezzo messo a disposizione dalla tecnologia, nel rispetto della legge. Il trattamento dei dati avverrà in modo lecito e corretto e, comunque, in modo da garantire la sicurezza e la riservatezza dei dati stessi.</w:t>
      </w:r>
    </w:p>
    <w:p w14:paraId="74603532" w14:textId="77777777" w:rsidR="001B7162" w:rsidRDefault="00000000">
      <w:pPr>
        <w:rPr>
          <w:sz w:val="20"/>
          <w:szCs w:val="20"/>
        </w:rPr>
      </w:pPr>
      <w:r>
        <w:rPr>
          <w:sz w:val="20"/>
          <w:szCs w:val="20"/>
        </w:rPr>
        <w:t xml:space="preserve">I Dati digitali attinenti </w:t>
      </w:r>
      <w:proofErr w:type="gramStart"/>
      <w:r>
        <w:rPr>
          <w:sz w:val="20"/>
          <w:szCs w:val="20"/>
        </w:rPr>
        <w:t>lo</w:t>
      </w:r>
      <w:proofErr w:type="gramEnd"/>
      <w:r>
        <w:rPr>
          <w:sz w:val="20"/>
          <w:szCs w:val="20"/>
        </w:rPr>
        <w:t xml:space="preserve"> svolgimento delle attività di Amministratore potranno essere oggetto di gestione da parte del titolare esclusivamente per finalità inerenti </w:t>
      </w:r>
      <w:r>
        <w:rPr>
          <w:b/>
          <w:sz w:val="20"/>
          <w:szCs w:val="20"/>
        </w:rPr>
        <w:t>la sicurezza dei sistemi informativi</w:t>
      </w:r>
      <w:r>
        <w:rPr>
          <w:sz w:val="20"/>
          <w:szCs w:val="20"/>
        </w:rPr>
        <w:t>.</w:t>
      </w:r>
    </w:p>
    <w:p w14:paraId="29E5B494" w14:textId="77777777" w:rsidR="001B7162" w:rsidRDefault="00000000">
      <w:pPr>
        <w:rPr>
          <w:sz w:val="20"/>
          <w:szCs w:val="20"/>
        </w:rPr>
      </w:pPr>
      <w:r>
        <w:rPr>
          <w:sz w:val="20"/>
          <w:szCs w:val="20"/>
        </w:rPr>
        <w:t>I dati trattati sono attinenti a:</w:t>
      </w:r>
    </w:p>
    <w:p w14:paraId="6C4D5D84" w14:textId="77777777" w:rsidR="001B7162" w:rsidRDefault="00000000">
      <w:pPr>
        <w:numPr>
          <w:ilvl w:val="0"/>
          <w:numId w:val="4"/>
        </w:numPr>
        <w:pBdr>
          <w:top w:val="nil"/>
          <w:left w:val="nil"/>
          <w:bottom w:val="nil"/>
          <w:right w:val="nil"/>
          <w:between w:val="nil"/>
        </w:pBdr>
        <w:ind w:right="0"/>
        <w:rPr>
          <w:color w:val="000000"/>
          <w:sz w:val="20"/>
          <w:szCs w:val="20"/>
        </w:rPr>
      </w:pPr>
      <w:r>
        <w:rPr>
          <w:color w:val="000000"/>
          <w:sz w:val="20"/>
          <w:szCs w:val="20"/>
        </w:rPr>
        <w:t>E-mail: il servizio di posta elettronica è assegnato ad una società esterna, le e-mail inviate e trasmesse attraverso l’account personale, assegnato dal Comune sono salvate sui server del provider, con il quale è stato sottoscritto un contratto di servizio, sui server interni e sul computer personale.</w:t>
      </w:r>
    </w:p>
    <w:p w14:paraId="6F09834B" w14:textId="77777777" w:rsidR="001B7162" w:rsidRDefault="00000000">
      <w:pPr>
        <w:numPr>
          <w:ilvl w:val="0"/>
          <w:numId w:val="4"/>
        </w:numPr>
        <w:pBdr>
          <w:top w:val="nil"/>
          <w:left w:val="nil"/>
          <w:bottom w:val="nil"/>
          <w:right w:val="nil"/>
          <w:between w:val="nil"/>
        </w:pBdr>
        <w:ind w:right="0"/>
        <w:rPr>
          <w:color w:val="000000"/>
          <w:sz w:val="20"/>
          <w:szCs w:val="20"/>
        </w:rPr>
      </w:pPr>
      <w:r>
        <w:rPr>
          <w:color w:val="000000"/>
          <w:sz w:val="20"/>
          <w:szCs w:val="20"/>
        </w:rPr>
        <w:t xml:space="preserve">Dati di logging in formato elettronico sono trattati attraverso le risorse del sistema informativo comunale e sono relativi alla navigazione web. </w:t>
      </w:r>
    </w:p>
    <w:p w14:paraId="5AFEB547" w14:textId="77777777" w:rsidR="001B7162" w:rsidRDefault="00000000">
      <w:pPr>
        <w:rPr>
          <w:sz w:val="20"/>
          <w:szCs w:val="20"/>
        </w:rPr>
      </w:pPr>
      <w:r>
        <w:rPr>
          <w:sz w:val="20"/>
          <w:szCs w:val="20"/>
        </w:rPr>
        <w:t xml:space="preserve">Le policy inerenti </w:t>
      </w:r>
      <w:proofErr w:type="gramStart"/>
      <w:r>
        <w:rPr>
          <w:sz w:val="20"/>
          <w:szCs w:val="20"/>
        </w:rPr>
        <w:t>l’uso</w:t>
      </w:r>
      <w:proofErr w:type="gramEnd"/>
      <w:r>
        <w:rPr>
          <w:sz w:val="20"/>
          <w:szCs w:val="20"/>
        </w:rPr>
        <w:t xml:space="preserve"> degli strumenti e delle risorse informatiche del Comune sono disponibili presso l’ufficio della segreteria.</w:t>
      </w:r>
    </w:p>
    <w:p w14:paraId="787D4752" w14:textId="77777777" w:rsidR="001B7162" w:rsidRDefault="00000000">
      <w:pPr>
        <w:rPr>
          <w:sz w:val="20"/>
          <w:szCs w:val="20"/>
        </w:rPr>
      </w:pPr>
      <w:r>
        <w:rPr>
          <w:sz w:val="20"/>
          <w:szCs w:val="20"/>
        </w:rPr>
        <w:t>Per la gestione delle teleconferenze il Comune potrà utilizzare strumenti che consentiranno di registrare la presenza dei partecipanti che si collegano in modalità remota anche usando propri dispositivi quali tablet, personal computer ecc. I dati verranno trattati dalla piattaforma software per la gestione delle teleconferenze per consentire lo svolgimento della seduta del consiglio e per consentirne il regolare svolgimento, che prevede l’identificazione dei soggetti che vi partecipano.</w:t>
      </w:r>
    </w:p>
    <w:p w14:paraId="79260F85" w14:textId="77777777" w:rsidR="001B7162" w:rsidRDefault="00000000">
      <w:pPr>
        <w:rPr>
          <w:sz w:val="20"/>
          <w:szCs w:val="20"/>
        </w:rPr>
      </w:pPr>
      <w:r>
        <w:rPr>
          <w:sz w:val="20"/>
          <w:szCs w:val="20"/>
        </w:rPr>
        <w:t>I dati relativi alle registrazioni audio e video durante le riprese del consiglio comunale saranno trattate in modo digitale e rese disponibili attraverso canale streaming o tecnologie simili attraverso il sito istituzionale del comune.</w:t>
      </w:r>
    </w:p>
    <w:p w14:paraId="442E4F89" w14:textId="77777777" w:rsidR="001B7162" w:rsidRDefault="001B7162">
      <w:pPr>
        <w:pBdr>
          <w:top w:val="nil"/>
          <w:left w:val="nil"/>
          <w:bottom w:val="nil"/>
          <w:right w:val="nil"/>
          <w:between w:val="nil"/>
        </w:pBdr>
        <w:ind w:left="720" w:right="0"/>
        <w:rPr>
          <w:color w:val="000000"/>
          <w:sz w:val="20"/>
          <w:szCs w:val="20"/>
          <w:highlight w:val="yellow"/>
        </w:rPr>
      </w:pPr>
    </w:p>
    <w:p w14:paraId="3FAE1C1A" w14:textId="77777777" w:rsidR="001B7162" w:rsidRDefault="001B7162">
      <w:pPr>
        <w:rPr>
          <w:b/>
          <w:sz w:val="20"/>
          <w:szCs w:val="20"/>
        </w:rPr>
      </w:pPr>
    </w:p>
    <w:p w14:paraId="1578E96A" w14:textId="77777777" w:rsidR="001B7162" w:rsidRDefault="00000000">
      <w:pPr>
        <w:rPr>
          <w:b/>
          <w:sz w:val="20"/>
          <w:szCs w:val="20"/>
        </w:rPr>
      </w:pPr>
      <w:r>
        <w:rPr>
          <w:b/>
          <w:sz w:val="20"/>
          <w:szCs w:val="20"/>
        </w:rPr>
        <w:t>Natura Obbligatoria</w:t>
      </w:r>
    </w:p>
    <w:p w14:paraId="5A9F446C" w14:textId="77777777" w:rsidR="001B7162" w:rsidRDefault="00000000">
      <w:pPr>
        <w:rPr>
          <w:sz w:val="20"/>
          <w:szCs w:val="20"/>
        </w:rPr>
      </w:pPr>
      <w:r>
        <w:rPr>
          <w:sz w:val="20"/>
          <w:szCs w:val="20"/>
        </w:rPr>
        <w:t>Il conferimento dei dati è obbligatorio per adempiere agli obblighi di legge in materia di gestione della sua carica di Amministratore comunale, l’eventuale rifiuto di fornire tali dati comporta l’impossibilità di adempiere agli obblighi di legge e di procedere alla definizione del mandato.</w:t>
      </w:r>
    </w:p>
    <w:p w14:paraId="2B10D6ED" w14:textId="77777777" w:rsidR="001B7162" w:rsidRDefault="001B7162">
      <w:pPr>
        <w:rPr>
          <w:b/>
          <w:sz w:val="20"/>
          <w:szCs w:val="20"/>
        </w:rPr>
      </w:pPr>
      <w:bookmarkStart w:id="3" w:name="_heading=h.3znysh7" w:colFirst="0" w:colLast="0"/>
      <w:bookmarkEnd w:id="3"/>
    </w:p>
    <w:p w14:paraId="401206F5" w14:textId="77777777" w:rsidR="001B7162" w:rsidRDefault="00000000">
      <w:pPr>
        <w:rPr>
          <w:b/>
          <w:sz w:val="20"/>
          <w:szCs w:val="20"/>
        </w:rPr>
      </w:pPr>
      <w:r>
        <w:rPr>
          <w:b/>
          <w:sz w:val="20"/>
          <w:szCs w:val="20"/>
        </w:rPr>
        <w:t>Periodo di Conservazione</w:t>
      </w:r>
    </w:p>
    <w:p w14:paraId="0EA1BC13" w14:textId="77777777" w:rsidR="001B7162" w:rsidRDefault="00000000">
      <w:pPr>
        <w:rPr>
          <w:sz w:val="20"/>
          <w:szCs w:val="20"/>
        </w:rPr>
      </w:pPr>
      <w:r>
        <w:rPr>
          <w:sz w:val="20"/>
          <w:szCs w:val="20"/>
        </w:rPr>
        <w:t>Tutti i dati che la riguardano, saranno conservati per il periodo di tempo previsto dalle normative di legge. L'ente dichiara che i dati personali dell’interessato oggetto del trattamento saranno conservati per il periodo necessario a rispettare i termini di conservazione stabiliti dal Piano di Conservazione dei comuni italiani (ANCI 2005).</w:t>
      </w:r>
    </w:p>
    <w:p w14:paraId="6DB8DAEC" w14:textId="77777777" w:rsidR="001B7162" w:rsidRDefault="00000000">
      <w:pPr>
        <w:rPr>
          <w:sz w:val="20"/>
          <w:szCs w:val="20"/>
        </w:rPr>
      </w:pPr>
      <w:r>
        <w:rPr>
          <w:sz w:val="20"/>
          <w:szCs w:val="20"/>
        </w:rPr>
        <w:t xml:space="preserve">La conservazione dei dati relativi all’uso del sistema informativo è descritta nelle procedure inerenti </w:t>
      </w:r>
      <w:proofErr w:type="gramStart"/>
      <w:r>
        <w:rPr>
          <w:sz w:val="20"/>
          <w:szCs w:val="20"/>
        </w:rPr>
        <w:t>l’uso</w:t>
      </w:r>
      <w:proofErr w:type="gramEnd"/>
      <w:r>
        <w:rPr>
          <w:sz w:val="20"/>
          <w:szCs w:val="20"/>
        </w:rPr>
        <w:t xml:space="preserve"> degli strumenti e delle risorse informatiche del Comune sono disponibili presso l’ufficio della segreteria.</w:t>
      </w:r>
    </w:p>
    <w:p w14:paraId="57062DCC" w14:textId="71AF45C8" w:rsidR="004375F5" w:rsidRDefault="004375F5">
      <w:pPr>
        <w:rPr>
          <w:sz w:val="20"/>
          <w:szCs w:val="20"/>
          <w:highlight w:val="yellow"/>
        </w:rPr>
      </w:pPr>
      <w:bookmarkStart w:id="4" w:name="_Hlk198741200"/>
      <w:r>
        <w:rPr>
          <w:sz w:val="20"/>
          <w:szCs w:val="20"/>
          <w:highlight w:val="yellow"/>
        </w:rPr>
        <w:t>Le registrazioni audio del consigli</w:t>
      </w:r>
      <w:r w:rsidR="00512861">
        <w:rPr>
          <w:sz w:val="20"/>
          <w:szCs w:val="20"/>
          <w:highlight w:val="yellow"/>
        </w:rPr>
        <w:t>o</w:t>
      </w:r>
      <w:r>
        <w:rPr>
          <w:sz w:val="20"/>
          <w:szCs w:val="20"/>
          <w:highlight w:val="yellow"/>
        </w:rPr>
        <w:t xml:space="preserve"> comunale </w:t>
      </w:r>
      <w:r w:rsidR="009107B3">
        <w:rPr>
          <w:sz w:val="20"/>
          <w:szCs w:val="20"/>
          <w:highlight w:val="yellow"/>
        </w:rPr>
        <w:t xml:space="preserve">vengono </w:t>
      </w:r>
      <w:r w:rsidR="008A6A52">
        <w:rPr>
          <w:sz w:val="20"/>
          <w:szCs w:val="20"/>
          <w:highlight w:val="yellow"/>
        </w:rPr>
        <w:t xml:space="preserve">indicate </w:t>
      </w:r>
      <w:r w:rsidR="00521196">
        <w:rPr>
          <w:sz w:val="20"/>
          <w:szCs w:val="20"/>
          <w:highlight w:val="yellow"/>
        </w:rPr>
        <w:t>n</w:t>
      </w:r>
      <w:r w:rsidR="008A6A52">
        <w:rPr>
          <w:sz w:val="20"/>
          <w:szCs w:val="20"/>
          <w:highlight w:val="yellow"/>
        </w:rPr>
        <w:t xml:space="preserve">el verbale redatto dal segretario comunale </w:t>
      </w:r>
      <w:r w:rsidR="00521196">
        <w:rPr>
          <w:sz w:val="20"/>
          <w:szCs w:val="20"/>
          <w:highlight w:val="yellow"/>
        </w:rPr>
        <w:t xml:space="preserve">quale rimando </w:t>
      </w:r>
      <w:r w:rsidR="009107B3">
        <w:rPr>
          <w:sz w:val="20"/>
          <w:szCs w:val="20"/>
          <w:highlight w:val="yellow"/>
        </w:rPr>
        <w:t>e come tali portate in conservazione digitale</w:t>
      </w:r>
      <w:r w:rsidR="008A6A52">
        <w:rPr>
          <w:sz w:val="20"/>
          <w:szCs w:val="20"/>
          <w:highlight w:val="yellow"/>
        </w:rPr>
        <w:t>.</w:t>
      </w:r>
    </w:p>
    <w:p w14:paraId="37EAE464" w14:textId="2019F9EB" w:rsidR="001B7162" w:rsidRPr="002576D4" w:rsidRDefault="00000000">
      <w:pPr>
        <w:rPr>
          <w:sz w:val="20"/>
          <w:szCs w:val="20"/>
          <w:highlight w:val="yellow"/>
        </w:rPr>
      </w:pPr>
      <w:r>
        <w:rPr>
          <w:sz w:val="20"/>
          <w:szCs w:val="20"/>
          <w:highlight w:val="yellow"/>
        </w:rPr>
        <w:t xml:space="preserve">I dati relativi alle sedute video registrate, </w:t>
      </w:r>
      <w:r w:rsidR="004375F5">
        <w:rPr>
          <w:sz w:val="20"/>
          <w:szCs w:val="20"/>
          <w:highlight w:val="yellow"/>
        </w:rPr>
        <w:t>verranno</w:t>
      </w:r>
      <w:r>
        <w:rPr>
          <w:sz w:val="20"/>
          <w:szCs w:val="20"/>
          <w:highlight w:val="yellow"/>
        </w:rPr>
        <w:t xml:space="preserve"> pubblicate </w:t>
      </w:r>
      <w:r w:rsidR="00D8589D">
        <w:rPr>
          <w:sz w:val="20"/>
          <w:szCs w:val="20"/>
          <w:highlight w:val="yellow"/>
        </w:rPr>
        <w:t xml:space="preserve">sul sito istituzionale </w:t>
      </w:r>
      <w:r>
        <w:rPr>
          <w:sz w:val="20"/>
          <w:szCs w:val="20"/>
          <w:highlight w:val="yellow"/>
        </w:rPr>
        <w:t>del Comune, e rese accessibili al cittadino per 12 mesi</w:t>
      </w:r>
      <w:r w:rsidR="002576D4" w:rsidRPr="002576D4">
        <w:rPr>
          <w:sz w:val="20"/>
          <w:szCs w:val="20"/>
          <w:highlight w:val="yellow"/>
        </w:rPr>
        <w:t xml:space="preserve"> e successivamente cancellate.</w:t>
      </w:r>
    </w:p>
    <w:bookmarkEnd w:id="4"/>
    <w:p w14:paraId="49489796" w14:textId="77777777" w:rsidR="001B7162" w:rsidRDefault="001B7162">
      <w:pPr>
        <w:rPr>
          <w:sz w:val="20"/>
          <w:szCs w:val="20"/>
        </w:rPr>
      </w:pPr>
    </w:p>
    <w:p w14:paraId="00EC255F" w14:textId="77777777" w:rsidR="001B7162" w:rsidRDefault="001B7162">
      <w:pPr>
        <w:rPr>
          <w:b/>
          <w:sz w:val="20"/>
          <w:szCs w:val="20"/>
        </w:rPr>
      </w:pPr>
      <w:bookmarkStart w:id="5" w:name="_heading=h.2et92p0" w:colFirst="0" w:colLast="0"/>
      <w:bookmarkEnd w:id="5"/>
    </w:p>
    <w:p w14:paraId="7E6252BF" w14:textId="77777777" w:rsidR="001B7162" w:rsidRDefault="001B7162">
      <w:pPr>
        <w:rPr>
          <w:b/>
          <w:sz w:val="20"/>
          <w:szCs w:val="20"/>
        </w:rPr>
      </w:pPr>
    </w:p>
    <w:p w14:paraId="1D0D7428" w14:textId="77777777" w:rsidR="001B7162" w:rsidRDefault="00000000">
      <w:pPr>
        <w:rPr>
          <w:b/>
          <w:sz w:val="20"/>
          <w:szCs w:val="20"/>
        </w:rPr>
      </w:pPr>
      <w:r>
        <w:rPr>
          <w:b/>
          <w:sz w:val="20"/>
          <w:szCs w:val="20"/>
        </w:rPr>
        <w:t>Chi ha accesso ai dati</w:t>
      </w:r>
    </w:p>
    <w:p w14:paraId="282DF0D5" w14:textId="77777777" w:rsidR="001B7162" w:rsidRDefault="00000000">
      <w:pPr>
        <w:rPr>
          <w:sz w:val="20"/>
          <w:szCs w:val="20"/>
        </w:rPr>
      </w:pPr>
      <w:r>
        <w:rPr>
          <w:sz w:val="20"/>
          <w:szCs w:val="20"/>
        </w:rPr>
        <w:t>I Suoi dati saranno trattati per le finalità precedentemente descritte:</w:t>
      </w:r>
    </w:p>
    <w:p w14:paraId="057CEE1B" w14:textId="77777777" w:rsidR="001B7162" w:rsidRDefault="00000000">
      <w:pPr>
        <w:numPr>
          <w:ilvl w:val="0"/>
          <w:numId w:val="5"/>
        </w:numPr>
        <w:pBdr>
          <w:top w:val="nil"/>
          <w:left w:val="nil"/>
          <w:bottom w:val="nil"/>
          <w:right w:val="nil"/>
          <w:between w:val="nil"/>
        </w:pBdr>
        <w:ind w:right="0"/>
        <w:rPr>
          <w:color w:val="000000"/>
          <w:sz w:val="20"/>
          <w:szCs w:val="20"/>
        </w:rPr>
      </w:pPr>
      <w:r>
        <w:rPr>
          <w:color w:val="000000"/>
          <w:sz w:val="20"/>
          <w:szCs w:val="20"/>
        </w:rPr>
        <w:lastRenderedPageBreak/>
        <w:t>da dipendenti e collaboratori del Comune che svolgano attività funzionalmente collegate alle finalità definite;</w:t>
      </w:r>
    </w:p>
    <w:p w14:paraId="24C7234E" w14:textId="77777777" w:rsidR="001B7162" w:rsidRDefault="00000000">
      <w:pPr>
        <w:numPr>
          <w:ilvl w:val="0"/>
          <w:numId w:val="5"/>
        </w:numPr>
        <w:pBdr>
          <w:top w:val="nil"/>
          <w:left w:val="nil"/>
          <w:bottom w:val="nil"/>
          <w:right w:val="nil"/>
          <w:between w:val="nil"/>
        </w:pBdr>
        <w:ind w:right="0"/>
        <w:rPr>
          <w:color w:val="000000"/>
          <w:sz w:val="20"/>
          <w:szCs w:val="20"/>
        </w:rPr>
      </w:pPr>
      <w:r>
        <w:rPr>
          <w:color w:val="000000"/>
          <w:sz w:val="20"/>
          <w:szCs w:val="20"/>
        </w:rPr>
        <w:t>a società terze o altri soggetti (a titolo indicativo, aziende, professionisti, società cooperative, etc.) che svolgono attività per conto del Titolare, nella loro qualità di responsabili del trattamento;</w:t>
      </w:r>
    </w:p>
    <w:p w14:paraId="06A2223C" w14:textId="77777777" w:rsidR="001B7162" w:rsidRDefault="00000000">
      <w:pPr>
        <w:numPr>
          <w:ilvl w:val="0"/>
          <w:numId w:val="5"/>
        </w:numPr>
        <w:pBdr>
          <w:top w:val="nil"/>
          <w:left w:val="nil"/>
          <w:bottom w:val="nil"/>
          <w:right w:val="nil"/>
          <w:between w:val="nil"/>
        </w:pBdr>
        <w:ind w:right="0"/>
        <w:rPr>
          <w:color w:val="000000"/>
          <w:sz w:val="20"/>
          <w:szCs w:val="20"/>
        </w:rPr>
      </w:pPr>
      <w:r>
        <w:rPr>
          <w:color w:val="000000"/>
          <w:sz w:val="20"/>
          <w:szCs w:val="20"/>
        </w:rPr>
        <w:t xml:space="preserve">i dati in formato elettronico potranno essere trattati anche da società esterne che erogano servizi di assistenza inerenti </w:t>
      </w:r>
      <w:proofErr w:type="gramStart"/>
      <w:r>
        <w:rPr>
          <w:color w:val="000000"/>
          <w:sz w:val="20"/>
          <w:szCs w:val="20"/>
        </w:rPr>
        <w:t>la</w:t>
      </w:r>
      <w:proofErr w:type="gramEnd"/>
      <w:r>
        <w:rPr>
          <w:color w:val="000000"/>
          <w:sz w:val="20"/>
          <w:szCs w:val="20"/>
        </w:rPr>
        <w:t xml:space="preserve"> gestione e manutenzione dei sistemi informativi.</w:t>
      </w:r>
    </w:p>
    <w:p w14:paraId="1508026F" w14:textId="77777777" w:rsidR="001B7162" w:rsidRDefault="00000000">
      <w:pPr>
        <w:ind w:left="360"/>
      </w:pPr>
      <w:bookmarkStart w:id="6" w:name="_heading=h.tyjcwt" w:colFirst="0" w:colLast="0"/>
      <w:bookmarkEnd w:id="6"/>
      <w:r>
        <w:t>L’elenco dettagliato dei soggetti che per conto del Comune svolgono dei servizi e che trattano le banche dati dell’ente è disponibile presso l’ufficio della segreteria.</w:t>
      </w:r>
    </w:p>
    <w:p w14:paraId="6F521D5C" w14:textId="77777777" w:rsidR="001B7162" w:rsidRDefault="001B7162">
      <w:pPr>
        <w:rPr>
          <w:b/>
          <w:sz w:val="20"/>
          <w:szCs w:val="20"/>
        </w:rPr>
      </w:pPr>
    </w:p>
    <w:p w14:paraId="3C3D45BD" w14:textId="77777777" w:rsidR="001B7162" w:rsidRDefault="00000000">
      <w:pPr>
        <w:rPr>
          <w:b/>
          <w:sz w:val="20"/>
          <w:szCs w:val="20"/>
        </w:rPr>
      </w:pPr>
      <w:r>
        <w:rPr>
          <w:b/>
          <w:sz w:val="20"/>
          <w:szCs w:val="20"/>
        </w:rPr>
        <w:t>Comunicazione e Diffusione dei dati.</w:t>
      </w:r>
    </w:p>
    <w:p w14:paraId="15A92C1E" w14:textId="77777777" w:rsidR="001B7162" w:rsidRDefault="00000000">
      <w:pPr>
        <w:rPr>
          <w:sz w:val="20"/>
          <w:szCs w:val="20"/>
        </w:rPr>
      </w:pPr>
      <w:r>
        <w:rPr>
          <w:sz w:val="20"/>
          <w:szCs w:val="20"/>
        </w:rPr>
        <w:t xml:space="preserve">I suoi dati personali possono essere comunicati, ad altri enti, amministrazioni dello stato, regioni o provincie per le finalità precedentemente descritte quali:  </w:t>
      </w:r>
    </w:p>
    <w:p w14:paraId="160E472E"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Istituzioni pubbliche (INPS, Agenzia delle Entrate, Agenzia del territorio, Prefettura ecc.).</w:t>
      </w:r>
    </w:p>
    <w:p w14:paraId="3CCD5FBE"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Regione o amministrazioni provinciali</w:t>
      </w:r>
    </w:p>
    <w:p w14:paraId="2DDEC00F"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Istituti di credito per la gestione dei pagamenti;</w:t>
      </w:r>
    </w:p>
    <w:p w14:paraId="557AD697" w14:textId="77777777" w:rsidR="001B7162" w:rsidRDefault="00000000">
      <w:pPr>
        <w:numPr>
          <w:ilvl w:val="0"/>
          <w:numId w:val="1"/>
        </w:numPr>
        <w:pBdr>
          <w:top w:val="nil"/>
          <w:left w:val="nil"/>
          <w:bottom w:val="nil"/>
          <w:right w:val="nil"/>
          <w:between w:val="nil"/>
        </w:pBdr>
        <w:ind w:right="0"/>
        <w:rPr>
          <w:color w:val="000000"/>
          <w:sz w:val="20"/>
          <w:szCs w:val="20"/>
        </w:rPr>
      </w:pPr>
      <w:bookmarkStart w:id="7" w:name="_heading=h.3dy6vkm" w:colFirst="0" w:colLast="0"/>
      <w:bookmarkEnd w:id="7"/>
      <w:r>
        <w:rPr>
          <w:color w:val="000000"/>
          <w:sz w:val="20"/>
          <w:szCs w:val="20"/>
        </w:rPr>
        <w:t>PagoPA per la gestione dei pagamenti e la gestione dei servizi tramite AppIO;</w:t>
      </w:r>
    </w:p>
    <w:p w14:paraId="64874235"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Agli organi giudiziari quali il Tribunale ed alle autorità di pubblica sicurezza</w:t>
      </w:r>
    </w:p>
    <w:p w14:paraId="3403E5EA"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Assicurazioni</w:t>
      </w:r>
    </w:p>
    <w:p w14:paraId="149802C0"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All’Istituto Nazionale di Statistica (ISTAT)</w:t>
      </w:r>
    </w:p>
    <w:p w14:paraId="26AE30D4" w14:textId="77777777" w:rsidR="001B7162" w:rsidRDefault="00000000">
      <w:pPr>
        <w:numPr>
          <w:ilvl w:val="0"/>
          <w:numId w:val="1"/>
        </w:numPr>
        <w:pBdr>
          <w:top w:val="nil"/>
          <w:left w:val="nil"/>
          <w:bottom w:val="nil"/>
          <w:right w:val="nil"/>
          <w:between w:val="nil"/>
        </w:pBdr>
        <w:ind w:right="0"/>
        <w:rPr>
          <w:color w:val="000000"/>
          <w:sz w:val="20"/>
          <w:szCs w:val="20"/>
        </w:rPr>
      </w:pPr>
      <w:r>
        <w:rPr>
          <w:color w:val="000000"/>
          <w:sz w:val="20"/>
          <w:szCs w:val="20"/>
        </w:rPr>
        <w:t xml:space="preserve">Poste o corrieri per la trasmissione di documenti  </w:t>
      </w:r>
    </w:p>
    <w:p w14:paraId="03940DE2" w14:textId="77777777" w:rsidR="001B7162" w:rsidRDefault="001B7162">
      <w:pPr>
        <w:rPr>
          <w:sz w:val="20"/>
          <w:szCs w:val="20"/>
        </w:rPr>
      </w:pPr>
    </w:p>
    <w:p w14:paraId="61E55AE9" w14:textId="77777777" w:rsidR="001B7162" w:rsidRDefault="00000000">
      <w:pPr>
        <w:rPr>
          <w:sz w:val="20"/>
          <w:szCs w:val="20"/>
        </w:rPr>
      </w:pPr>
      <w:r>
        <w:rPr>
          <w:sz w:val="20"/>
          <w:szCs w:val="20"/>
        </w:rPr>
        <w:t>I dati relativi alle registrazioni dei consigli comunali potranno essere diffusi attraverso il portale istituzionale dell’ente o canali di video streaming.</w:t>
      </w:r>
    </w:p>
    <w:p w14:paraId="36DD853F" w14:textId="77777777" w:rsidR="001B7162" w:rsidRDefault="001B7162">
      <w:pPr>
        <w:rPr>
          <w:sz w:val="20"/>
          <w:szCs w:val="20"/>
        </w:rPr>
      </w:pPr>
    </w:p>
    <w:p w14:paraId="6B4D8B3D" w14:textId="77777777" w:rsidR="001B7162" w:rsidRDefault="00000000">
      <w:pPr>
        <w:rPr>
          <w:b/>
          <w:sz w:val="20"/>
          <w:szCs w:val="20"/>
        </w:rPr>
      </w:pPr>
      <w:bookmarkStart w:id="8" w:name="_heading=h.1t3h5sf" w:colFirst="0" w:colLast="0"/>
      <w:bookmarkEnd w:id="8"/>
      <w:r>
        <w:rPr>
          <w:b/>
          <w:sz w:val="20"/>
          <w:szCs w:val="20"/>
        </w:rPr>
        <w:t>Diritti dell’Interessato (previsti dagli art. 15 – 22 del Reg. UE 2016/679)</w:t>
      </w:r>
    </w:p>
    <w:p w14:paraId="18E39CB2" w14:textId="77777777" w:rsidR="001B7162" w:rsidRDefault="00000000">
      <w:pPr>
        <w:rPr>
          <w:sz w:val="20"/>
          <w:szCs w:val="20"/>
        </w:rPr>
      </w:pPr>
      <w:r>
        <w:rPr>
          <w:sz w:val="20"/>
          <w:szCs w:val="20"/>
        </w:rPr>
        <w:t>Il Regolamento Europeo conferisce all’interessato l’esercizio di specifici diritti</w:t>
      </w:r>
    </w:p>
    <w:p w14:paraId="6EFF241D" w14:textId="77777777" w:rsidR="001B7162" w:rsidRDefault="00000000">
      <w:pPr>
        <w:numPr>
          <w:ilvl w:val="0"/>
          <w:numId w:val="2"/>
        </w:numPr>
        <w:pBdr>
          <w:top w:val="nil"/>
          <w:left w:val="nil"/>
          <w:bottom w:val="nil"/>
          <w:right w:val="nil"/>
          <w:between w:val="nil"/>
        </w:pBdr>
        <w:ind w:left="851" w:right="0" w:hanging="425"/>
        <w:rPr>
          <w:color w:val="000000"/>
          <w:sz w:val="20"/>
          <w:szCs w:val="20"/>
        </w:rPr>
      </w:pPr>
      <w:bookmarkStart w:id="9" w:name="_heading=h.4d34og8" w:colFirst="0" w:colLast="0"/>
      <w:bookmarkEnd w:id="9"/>
      <w:r>
        <w:rPr>
          <w:color w:val="000000"/>
          <w:sz w:val="20"/>
          <w:szCs w:val="20"/>
        </w:rPr>
        <w:t xml:space="preserve">diritto di chiedere al Titolare del trattamento, art.15 Reg. UE 2016/679, di poter accedere ai propri dati personali; </w:t>
      </w:r>
    </w:p>
    <w:p w14:paraId="4D19695D" w14:textId="77777777" w:rsidR="001B7162" w:rsidRDefault="00000000">
      <w:pPr>
        <w:numPr>
          <w:ilvl w:val="0"/>
          <w:numId w:val="2"/>
        </w:numPr>
        <w:pBdr>
          <w:top w:val="nil"/>
          <w:left w:val="nil"/>
          <w:bottom w:val="nil"/>
          <w:right w:val="nil"/>
          <w:between w:val="nil"/>
        </w:pBdr>
        <w:ind w:left="851" w:right="0" w:hanging="425"/>
        <w:rPr>
          <w:color w:val="000000"/>
          <w:sz w:val="20"/>
          <w:szCs w:val="20"/>
        </w:rPr>
      </w:pPr>
      <w:r>
        <w:rPr>
          <w:color w:val="000000"/>
          <w:sz w:val="20"/>
          <w:szCs w:val="20"/>
        </w:rPr>
        <w:t xml:space="preserve">diritto di chiedere al Titolare del trattamento, art.16 Reg. UE 2016/679, di poter rettificare i propri dati personali, ove questo non contrasti con la normativa vigente sulla conservazione dei dati stessi; </w:t>
      </w:r>
    </w:p>
    <w:p w14:paraId="62EC064D" w14:textId="77777777" w:rsidR="001B7162" w:rsidRDefault="00000000">
      <w:pPr>
        <w:numPr>
          <w:ilvl w:val="0"/>
          <w:numId w:val="2"/>
        </w:numPr>
        <w:pBdr>
          <w:top w:val="nil"/>
          <w:left w:val="nil"/>
          <w:bottom w:val="nil"/>
          <w:right w:val="nil"/>
          <w:between w:val="nil"/>
        </w:pBdr>
        <w:ind w:left="851" w:right="0" w:hanging="425"/>
        <w:rPr>
          <w:color w:val="000000"/>
          <w:sz w:val="20"/>
          <w:szCs w:val="20"/>
        </w:rPr>
      </w:pPr>
      <w:r>
        <w:rPr>
          <w:color w:val="000000"/>
          <w:sz w:val="20"/>
          <w:szCs w:val="20"/>
        </w:rPr>
        <w:t xml:space="preserve">diritto di chiedere al Titolare del trattamento, art.17 Reg. UE 2016/679, di poter cancellare i propri dati personali, ove questo non contrasti con la normativa vigente sulla conservazione dei dati stessi; </w:t>
      </w:r>
    </w:p>
    <w:p w14:paraId="13BA98EF" w14:textId="77777777" w:rsidR="001B7162" w:rsidRDefault="00000000">
      <w:pPr>
        <w:numPr>
          <w:ilvl w:val="0"/>
          <w:numId w:val="2"/>
        </w:numPr>
        <w:pBdr>
          <w:top w:val="nil"/>
          <w:left w:val="nil"/>
          <w:bottom w:val="nil"/>
          <w:right w:val="nil"/>
          <w:between w:val="nil"/>
        </w:pBdr>
        <w:ind w:left="851" w:right="0" w:hanging="425"/>
        <w:rPr>
          <w:color w:val="000000"/>
          <w:sz w:val="20"/>
          <w:szCs w:val="20"/>
        </w:rPr>
      </w:pPr>
      <w:r>
        <w:rPr>
          <w:color w:val="000000"/>
          <w:sz w:val="20"/>
          <w:szCs w:val="20"/>
        </w:rPr>
        <w:t xml:space="preserve">diritto di chiedere al Titolare del trattamento, art.18 Reg. UE 2016/679, di poter limitare il trattamento dei propri dati personali; </w:t>
      </w:r>
    </w:p>
    <w:p w14:paraId="7889BDF2" w14:textId="77777777" w:rsidR="001B7162" w:rsidRDefault="00000000">
      <w:pPr>
        <w:numPr>
          <w:ilvl w:val="0"/>
          <w:numId w:val="2"/>
        </w:numPr>
        <w:pBdr>
          <w:top w:val="nil"/>
          <w:left w:val="nil"/>
          <w:bottom w:val="nil"/>
          <w:right w:val="nil"/>
          <w:between w:val="nil"/>
        </w:pBdr>
        <w:ind w:left="851" w:right="0" w:hanging="425"/>
        <w:rPr>
          <w:color w:val="000000"/>
          <w:sz w:val="20"/>
          <w:szCs w:val="20"/>
        </w:rPr>
      </w:pPr>
      <w:r>
        <w:rPr>
          <w:color w:val="000000"/>
          <w:sz w:val="20"/>
          <w:szCs w:val="20"/>
        </w:rPr>
        <w:t>diritto di opporsi al trattamento, art.21 Reg. UE 2016/679</w:t>
      </w:r>
    </w:p>
    <w:p w14:paraId="5748E4CC" w14:textId="77777777" w:rsidR="001B7162" w:rsidRDefault="00000000">
      <w:pPr>
        <w:numPr>
          <w:ilvl w:val="0"/>
          <w:numId w:val="2"/>
        </w:numPr>
        <w:pBdr>
          <w:top w:val="nil"/>
          <w:left w:val="nil"/>
          <w:bottom w:val="nil"/>
          <w:right w:val="nil"/>
          <w:between w:val="nil"/>
        </w:pBdr>
        <w:ind w:left="851" w:right="0" w:hanging="425"/>
        <w:rPr>
          <w:color w:val="000000"/>
          <w:sz w:val="20"/>
          <w:szCs w:val="20"/>
        </w:rPr>
      </w:pPr>
      <w:bookmarkStart w:id="10" w:name="_heading=h.2s8eyo1" w:colFirst="0" w:colLast="0"/>
      <w:bookmarkEnd w:id="10"/>
      <w:r>
        <w:rPr>
          <w:color w:val="000000"/>
          <w:sz w:val="20"/>
          <w:szCs w:val="20"/>
        </w:rPr>
        <w:t>il trattamento non comporta una decisione basata su processi automatizzati automatizzato, e non prevede attività di profilazione.</w:t>
      </w:r>
    </w:p>
    <w:p w14:paraId="227E57ED" w14:textId="77777777" w:rsidR="001B7162" w:rsidRDefault="001B7162">
      <w:pPr>
        <w:rPr>
          <w:sz w:val="20"/>
          <w:szCs w:val="20"/>
        </w:rPr>
      </w:pPr>
    </w:p>
    <w:p w14:paraId="63FFF590" w14:textId="77777777" w:rsidR="001B7162" w:rsidRDefault="00000000">
      <w:pPr>
        <w:pBdr>
          <w:top w:val="nil"/>
          <w:left w:val="nil"/>
          <w:bottom w:val="nil"/>
          <w:right w:val="nil"/>
          <w:between w:val="nil"/>
        </w:pBdr>
        <w:ind w:right="0"/>
        <w:jc w:val="left"/>
        <w:rPr>
          <w:b/>
          <w:color w:val="000000"/>
          <w:sz w:val="20"/>
          <w:szCs w:val="20"/>
        </w:rPr>
      </w:pPr>
      <w:bookmarkStart w:id="11" w:name="_heading=h.17dp8vu" w:colFirst="0" w:colLast="0"/>
      <w:bookmarkEnd w:id="11"/>
      <w:r>
        <w:rPr>
          <w:b/>
          <w:color w:val="000000"/>
          <w:sz w:val="20"/>
          <w:szCs w:val="20"/>
        </w:rPr>
        <w:t>Diritto di presentare reclamo (Art. 13.2 Reg. UE 2016/679)</w:t>
      </w:r>
    </w:p>
    <w:p w14:paraId="6D7C86AD" w14:textId="77777777" w:rsidR="001B7162" w:rsidRDefault="00000000">
      <w:pPr>
        <w:rPr>
          <w:sz w:val="20"/>
          <w:szCs w:val="20"/>
        </w:rPr>
      </w:pPr>
      <w:r>
        <w:rPr>
          <w:sz w:val="20"/>
          <w:szCs w:val="20"/>
        </w:rPr>
        <w:t>L’interessato ha il diritto di proporre un reclamo all'Autorità Garante per la protezione dei dati personali per l’esercizio dei diritti in materia di trattamento dei suoi dati personali.</w:t>
      </w:r>
    </w:p>
    <w:p w14:paraId="5D47943B" w14:textId="77777777" w:rsidR="001B7162" w:rsidRDefault="00000000">
      <w:pPr>
        <w:rPr>
          <w:sz w:val="20"/>
          <w:szCs w:val="20"/>
        </w:rPr>
      </w:pPr>
      <w:bookmarkStart w:id="12" w:name="_heading=h.3rdcrjn" w:colFirst="0" w:colLast="0"/>
      <w:bookmarkEnd w:id="12"/>
      <w:r>
        <w:rPr>
          <w:sz w:val="20"/>
          <w:szCs w:val="20"/>
        </w:rPr>
        <w:t>Potrà i diritti di cui sopra attraverso richiesta scritta trasmessa al Titolare del trattamento dei dati personali.</w:t>
      </w:r>
    </w:p>
    <w:p w14:paraId="1E0E7F2A" w14:textId="77777777" w:rsidR="001B7162" w:rsidRDefault="001B7162">
      <w:pPr>
        <w:rPr>
          <w:b/>
          <w:sz w:val="20"/>
          <w:szCs w:val="20"/>
        </w:rPr>
      </w:pPr>
    </w:p>
    <w:p w14:paraId="2D313F08" w14:textId="77777777" w:rsidR="001B7162" w:rsidRDefault="00000000">
      <w:pPr>
        <w:rPr>
          <w:b/>
          <w:sz w:val="20"/>
          <w:szCs w:val="20"/>
        </w:rPr>
      </w:pPr>
      <w:bookmarkStart w:id="13" w:name="_heading=h.26in1rg" w:colFirst="0" w:colLast="0"/>
      <w:bookmarkEnd w:id="13"/>
      <w:r>
        <w:rPr>
          <w:b/>
          <w:sz w:val="20"/>
          <w:szCs w:val="20"/>
        </w:rPr>
        <w:t>Responsabile per la protezione dei dati</w:t>
      </w:r>
    </w:p>
    <w:p w14:paraId="554BE867" w14:textId="77777777" w:rsidR="001B7162" w:rsidRDefault="00000000">
      <w:pPr>
        <w:rPr>
          <w:sz w:val="20"/>
          <w:szCs w:val="20"/>
        </w:rPr>
      </w:pPr>
      <w:r>
        <w:rPr>
          <w:sz w:val="20"/>
          <w:szCs w:val="20"/>
        </w:rPr>
        <w:t>L’ente ha anche identificato il Responsabile per la Protezione dei dati (DPO) nella persona di:</w:t>
      </w:r>
    </w:p>
    <w:p w14:paraId="5C1F90BB" w14:textId="77777777" w:rsidR="001B7162" w:rsidRDefault="00000000">
      <w:pPr>
        <w:rPr>
          <w:sz w:val="20"/>
          <w:szCs w:val="20"/>
        </w:rPr>
      </w:pPr>
      <w:bookmarkStart w:id="14" w:name="_heading=h.lnxbz9" w:colFirst="0" w:colLast="0"/>
      <w:bookmarkEnd w:id="14"/>
      <w:r>
        <w:rPr>
          <w:sz w:val="20"/>
          <w:szCs w:val="20"/>
        </w:rPr>
        <w:t>Davide Bariselli e-mail dpo@comunevenegonoinferiore.it a cui il cittadino può rivolgersi per esercitare i sui diritti in tema di trattamento dei dati.</w:t>
      </w:r>
    </w:p>
    <w:p w14:paraId="4200438E" w14:textId="77777777" w:rsidR="001B7162" w:rsidRDefault="001B7162">
      <w:pPr>
        <w:rPr>
          <w:sz w:val="20"/>
          <w:szCs w:val="20"/>
        </w:rPr>
      </w:pPr>
    </w:p>
    <w:p w14:paraId="1F2C6E76" w14:textId="77777777" w:rsidR="001B7162" w:rsidRDefault="001B7162">
      <w:pPr>
        <w:rPr>
          <w:sz w:val="20"/>
          <w:szCs w:val="20"/>
        </w:rPr>
      </w:pPr>
    </w:p>
    <w:p w14:paraId="06967079" w14:textId="77777777" w:rsidR="001B7162" w:rsidRDefault="001B7162">
      <w:pPr>
        <w:rPr>
          <w:sz w:val="20"/>
          <w:szCs w:val="20"/>
        </w:rPr>
      </w:pPr>
    </w:p>
    <w:p w14:paraId="54658FFF" w14:textId="77777777" w:rsidR="001B7162" w:rsidRDefault="00000000">
      <w:pPr>
        <w:rPr>
          <w:b/>
          <w:sz w:val="19"/>
          <w:szCs w:val="19"/>
        </w:rPr>
      </w:pPr>
      <w:bookmarkStart w:id="15" w:name="_heading=h.35nkun2" w:colFirst="0" w:colLast="0"/>
      <w:bookmarkEnd w:id="15"/>
      <w:r>
        <w:rPr>
          <w:b/>
          <w:sz w:val="19"/>
          <w:szCs w:val="19"/>
        </w:rPr>
        <w:lastRenderedPageBreak/>
        <w:t>Titolare del Trattamento</w:t>
      </w:r>
    </w:p>
    <w:p w14:paraId="575212C3" w14:textId="77777777" w:rsidR="001B7162" w:rsidRDefault="00000000">
      <w:bookmarkStart w:id="16" w:name="_heading=h.1ksv4uv" w:colFirst="0" w:colLast="0"/>
      <w:bookmarkEnd w:id="16"/>
      <w:r>
        <w:t>Il Titolare del trattamento è Il Comune di Venegono Inferiore</w:t>
      </w:r>
    </w:p>
    <w:p w14:paraId="02A6969D" w14:textId="77777777" w:rsidR="001B7162" w:rsidRDefault="00000000">
      <w:r>
        <w:t>con sede in Via Mauceri, 5</w:t>
      </w:r>
    </w:p>
    <w:p w14:paraId="4BECBB5C" w14:textId="77777777" w:rsidR="001B7162" w:rsidRDefault="00000000">
      <w:r>
        <w:t xml:space="preserve">tel. 0331 856011 </w:t>
      </w:r>
    </w:p>
    <w:p w14:paraId="53DC8659" w14:textId="77777777" w:rsidR="001B7162" w:rsidRDefault="00000000">
      <w:r>
        <w:t>P.E.C: comune.venegonoinferiore@pec.regione.lombardia.it</w:t>
      </w:r>
    </w:p>
    <w:p w14:paraId="4E1AF194" w14:textId="77777777" w:rsidR="001B7162" w:rsidRDefault="00000000">
      <w:pPr>
        <w:rPr>
          <w:color w:val="0000FF"/>
          <w:u w:val="single"/>
        </w:rPr>
      </w:pPr>
      <w:r>
        <w:t>Email: segreteria@comunevenegonoinferiore.it</w:t>
      </w:r>
    </w:p>
    <w:p w14:paraId="7AB28E28" w14:textId="77777777" w:rsidR="001B7162" w:rsidRDefault="001B7162">
      <w:pPr>
        <w:rPr>
          <w:color w:val="0000FF"/>
          <w:u w:val="single"/>
        </w:rPr>
      </w:pPr>
    </w:p>
    <w:p w14:paraId="2F049B1B" w14:textId="77777777" w:rsidR="001B7162" w:rsidRDefault="001B7162">
      <w:pPr>
        <w:rPr>
          <w:color w:val="0000FF"/>
          <w:u w:val="single"/>
        </w:rPr>
      </w:pPr>
    </w:p>
    <w:p w14:paraId="5EBF16F9" w14:textId="77777777" w:rsidR="001B7162" w:rsidRDefault="001B7162">
      <w:pPr>
        <w:rPr>
          <w:color w:val="0000FF"/>
          <w:u w:val="single"/>
        </w:rPr>
      </w:pPr>
    </w:p>
    <w:p w14:paraId="63E14930" w14:textId="77777777" w:rsidR="001B7162" w:rsidRDefault="00000000">
      <w:r>
        <w:t>Aggiornamento dell’informativa al 21 maggio 2025</w:t>
      </w:r>
    </w:p>
    <w:p w14:paraId="54C1A482" w14:textId="77777777" w:rsidR="001B7162" w:rsidRDefault="001B7162">
      <w:pPr>
        <w:ind w:firstLine="708"/>
      </w:pPr>
    </w:p>
    <w:p w14:paraId="23D0E28D" w14:textId="77777777" w:rsidR="001B7162" w:rsidRDefault="001B7162">
      <w:pPr>
        <w:rPr>
          <w:sz w:val="18"/>
          <w:szCs w:val="18"/>
        </w:rPr>
      </w:pPr>
    </w:p>
    <w:p w14:paraId="1F8FEE1A" w14:textId="77777777" w:rsidR="001B7162" w:rsidRDefault="00000000">
      <w:pPr>
        <w:ind w:left="3540" w:firstLine="708"/>
        <w:rPr>
          <w:sz w:val="18"/>
          <w:szCs w:val="18"/>
        </w:rPr>
      </w:pPr>
      <w:r>
        <w:rPr>
          <w:sz w:val="20"/>
          <w:szCs w:val="20"/>
        </w:rPr>
        <w:t>L’Interessato per ricevuta</w:t>
      </w:r>
    </w:p>
    <w:sectPr w:rsidR="001B7162">
      <w:headerReference w:type="even" r:id="rId8"/>
      <w:headerReference w:type="default" r:id="rId9"/>
      <w:footerReference w:type="even" r:id="rId10"/>
      <w:footerReference w:type="default" r:id="rId11"/>
      <w:headerReference w:type="first" r:id="rId12"/>
      <w:footerReference w:type="first" r:id="rId13"/>
      <w:pgSz w:w="11907" w:h="16840"/>
      <w:pgMar w:top="1560" w:right="1304" w:bottom="851" w:left="1304" w:header="709" w:footer="2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9FD54" w14:textId="77777777" w:rsidR="00A5590A" w:rsidRDefault="00A5590A">
      <w:r>
        <w:separator/>
      </w:r>
    </w:p>
  </w:endnote>
  <w:endnote w:type="continuationSeparator" w:id="0">
    <w:p w14:paraId="2EE7F655" w14:textId="77777777" w:rsidR="00A5590A" w:rsidRDefault="00A55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362F38CD-C0DF-4A3D-AE21-79041F50D276}"/>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 w:fontKey="{288D1BBB-488C-4730-85AA-7D7A830176AA}"/>
    <w:embedBold r:id="rId3" w:fontKey="{DD9D8918-9C2F-483D-9FBD-0ACB82327C11}"/>
    <w:embedItalic r:id="rId4" w:fontKey="{B429C728-E350-4C9E-BF0D-25D46DAB138E}"/>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5" w:fontKey="{BF66F097-9B46-4E63-8FB8-9C7AC3EDB6E7}"/>
  </w:font>
  <w:font w:name="Helvetica">
    <w:panose1 w:val="020B0604020202020204"/>
    <w:charset w:val="00"/>
    <w:family w:val="swiss"/>
    <w:pitch w:val="variable"/>
    <w:sig w:usb0="00000003" w:usb1="00000000" w:usb2="00000000" w:usb3="00000000" w:csb0="00000001" w:csb1="00000000"/>
    <w:embedBold r:id="rId6" w:fontKey="{C2E5986F-79D5-49A2-9236-1F7F2B7246C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B858560C-A862-4624-AFF8-D9785FDEC1D7}"/>
    <w:embedBold r:id="rId8" w:fontKey="{F2E6CE54-BD26-4CCF-ADC5-F41A2809E194}"/>
  </w:font>
  <w:font w:name="Tahoma">
    <w:panose1 w:val="020B0604030504040204"/>
    <w:charset w:val="00"/>
    <w:family w:val="swiss"/>
    <w:pitch w:val="variable"/>
    <w:sig w:usb0="E1002EFF" w:usb1="C000605B" w:usb2="00000029" w:usb3="00000000" w:csb0="000101FF" w:csb1="00000000"/>
    <w:embedRegular r:id="rId9" w:fontKey="{7845D8DB-121C-4E16-B3AB-2F2475671EF3}"/>
  </w:font>
  <w:font w:name="Verdana">
    <w:panose1 w:val="020B0604030504040204"/>
    <w:charset w:val="00"/>
    <w:family w:val="swiss"/>
    <w:pitch w:val="variable"/>
    <w:sig w:usb0="A00006FF" w:usb1="4000205B" w:usb2="00000010" w:usb3="00000000" w:csb0="0000019F" w:csb1="00000000"/>
    <w:embedRegular r:id="rId10" w:fontKey="{0994700C-7B71-4665-8386-A162467C0AC7}"/>
  </w:font>
  <w:font w:name="Georgia">
    <w:panose1 w:val="02040502050405020303"/>
    <w:charset w:val="00"/>
    <w:family w:val="roman"/>
    <w:pitch w:val="variable"/>
    <w:sig w:usb0="00000287" w:usb1="00000000" w:usb2="00000000" w:usb3="00000000" w:csb0="0000009F" w:csb1="00000000"/>
    <w:embedRegular r:id="rId11" w:fontKey="{8F4C49AB-990E-402C-8A79-1CA4EC3B1972}"/>
    <w:embedItalic r:id="rId12" w:fontKey="{2E5F6757-236A-4E9F-834B-9B63D2E30E21}"/>
  </w:font>
  <w:font w:name="Helvetica Neue">
    <w:charset w:val="00"/>
    <w:family w:val="auto"/>
    <w:pitch w:val="default"/>
    <w:embedRegular r:id="rId13" w:fontKey="{0896C28A-A518-4228-A5E1-93B282330E09}"/>
  </w:font>
  <w:font w:name="Calibri">
    <w:panose1 w:val="020F0502020204030204"/>
    <w:charset w:val="00"/>
    <w:family w:val="swiss"/>
    <w:pitch w:val="variable"/>
    <w:sig w:usb0="E4002EFF" w:usb1="C200247B" w:usb2="00000009" w:usb3="00000000" w:csb0="000001FF" w:csb1="00000000"/>
    <w:embedRegular r:id="rId14" w:fontKey="{F6EA3996-BB63-41AF-BD80-C09D39259C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D64E" w14:textId="77777777" w:rsidR="001B7162" w:rsidRDefault="001B7162">
    <w:pPr>
      <w:pBdr>
        <w:top w:val="nil"/>
        <w:left w:val="nil"/>
        <w:bottom w:val="nil"/>
        <w:right w:val="nil"/>
        <w:between w:val="nil"/>
      </w:pBdr>
      <w:tabs>
        <w:tab w:val="center" w:pos="4153"/>
        <w:tab w:val="right" w:pos="8306"/>
      </w:tabs>
      <w:ind w:right="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41DA" w14:textId="77777777" w:rsidR="001B7162" w:rsidRDefault="001B7162">
    <w:pPr>
      <w:pBdr>
        <w:top w:val="nil"/>
        <w:left w:val="nil"/>
        <w:bottom w:val="nil"/>
        <w:right w:val="nil"/>
        <w:between w:val="nil"/>
      </w:pBdr>
      <w:tabs>
        <w:tab w:val="center" w:pos="4153"/>
        <w:tab w:val="right" w:pos="8306"/>
      </w:tabs>
      <w:ind w:right="0"/>
      <w:jc w:val="center"/>
      <w:rPr>
        <w:color w:val="000000"/>
      </w:rPr>
    </w:pPr>
  </w:p>
  <w:tbl>
    <w:tblPr>
      <w:tblStyle w:val="a0"/>
      <w:tblW w:w="9294" w:type="dxa"/>
      <w:tblInd w:w="-5"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400" w:firstRow="0" w:lastRow="0" w:firstColumn="0" w:lastColumn="0" w:noHBand="0" w:noVBand="1"/>
    </w:tblPr>
    <w:tblGrid>
      <w:gridCol w:w="3177"/>
      <w:gridCol w:w="3081"/>
      <w:gridCol w:w="3036"/>
    </w:tblGrid>
    <w:tr w:rsidR="001B7162" w14:paraId="287EF5DA" w14:textId="77777777">
      <w:tc>
        <w:tcPr>
          <w:tcW w:w="3177" w:type="dxa"/>
          <w:shd w:val="clear" w:color="auto" w:fill="auto"/>
        </w:tcPr>
        <w:p w14:paraId="19230185" w14:textId="77777777" w:rsidR="001B7162" w:rsidRDefault="00000000">
          <w:pPr>
            <w:pBdr>
              <w:top w:val="nil"/>
              <w:left w:val="nil"/>
              <w:bottom w:val="nil"/>
              <w:right w:val="nil"/>
              <w:between w:val="nil"/>
            </w:pBdr>
            <w:tabs>
              <w:tab w:val="center" w:pos="4153"/>
              <w:tab w:val="right" w:pos="8306"/>
            </w:tabs>
            <w:ind w:right="0"/>
            <w:rPr>
              <w:color w:val="000000"/>
              <w:sz w:val="16"/>
              <w:szCs w:val="16"/>
            </w:rPr>
          </w:pPr>
          <w:r>
            <w:rPr>
              <w:color w:val="000000"/>
              <w:sz w:val="16"/>
              <w:szCs w:val="16"/>
            </w:rPr>
            <w:t>M-PO04-10</w:t>
          </w:r>
        </w:p>
      </w:tc>
      <w:tc>
        <w:tcPr>
          <w:tcW w:w="3081" w:type="dxa"/>
          <w:shd w:val="clear" w:color="auto" w:fill="auto"/>
        </w:tcPr>
        <w:p w14:paraId="6EFDFD11" w14:textId="77777777" w:rsidR="001B7162" w:rsidRDefault="00000000">
          <w:pPr>
            <w:pBdr>
              <w:top w:val="nil"/>
              <w:left w:val="nil"/>
              <w:bottom w:val="nil"/>
              <w:right w:val="nil"/>
              <w:between w:val="nil"/>
            </w:pBdr>
            <w:tabs>
              <w:tab w:val="center" w:pos="4153"/>
              <w:tab w:val="right" w:pos="8306"/>
            </w:tabs>
            <w:ind w:right="0"/>
            <w:jc w:val="center"/>
            <w:rPr>
              <w:color w:val="000000"/>
              <w:sz w:val="16"/>
              <w:szCs w:val="16"/>
            </w:rPr>
          </w:pPr>
          <w:r>
            <w:rPr>
              <w:color w:val="000000"/>
              <w:sz w:val="16"/>
              <w:szCs w:val="16"/>
            </w:rPr>
            <w:t xml:space="preserve">pag. </w:t>
          </w:r>
          <w:r>
            <w:rPr>
              <w:color w:val="000000"/>
              <w:sz w:val="16"/>
              <w:szCs w:val="16"/>
            </w:rPr>
            <w:fldChar w:fldCharType="begin"/>
          </w:r>
          <w:r>
            <w:rPr>
              <w:color w:val="000000"/>
              <w:sz w:val="16"/>
              <w:szCs w:val="16"/>
            </w:rPr>
            <w:instrText>PAGE</w:instrText>
          </w:r>
          <w:r>
            <w:rPr>
              <w:color w:val="000000"/>
              <w:sz w:val="16"/>
              <w:szCs w:val="16"/>
            </w:rPr>
            <w:fldChar w:fldCharType="separate"/>
          </w:r>
          <w:r w:rsidR="005F4D47">
            <w:rPr>
              <w:noProof/>
              <w:color w:val="000000"/>
              <w:sz w:val="16"/>
              <w:szCs w:val="16"/>
            </w:rPr>
            <w:t>1</w:t>
          </w:r>
          <w:r>
            <w:rPr>
              <w:color w:val="000000"/>
              <w:sz w:val="16"/>
              <w:szCs w:val="16"/>
            </w:rPr>
            <w:fldChar w:fldCharType="end"/>
          </w:r>
          <w:r>
            <w:rPr>
              <w:color w:val="000000"/>
              <w:sz w:val="16"/>
              <w:szCs w:val="16"/>
            </w:rPr>
            <w:t xml:space="preserve"> di </w:t>
          </w:r>
          <w:r>
            <w:rPr>
              <w:color w:val="000000"/>
              <w:sz w:val="16"/>
              <w:szCs w:val="16"/>
            </w:rPr>
            <w:fldChar w:fldCharType="begin"/>
          </w:r>
          <w:r>
            <w:rPr>
              <w:color w:val="000000"/>
              <w:sz w:val="16"/>
              <w:szCs w:val="16"/>
            </w:rPr>
            <w:instrText>NUMPAGES</w:instrText>
          </w:r>
          <w:r>
            <w:rPr>
              <w:color w:val="000000"/>
              <w:sz w:val="16"/>
              <w:szCs w:val="16"/>
            </w:rPr>
            <w:fldChar w:fldCharType="separate"/>
          </w:r>
          <w:r w:rsidR="005F4D47">
            <w:rPr>
              <w:noProof/>
              <w:color w:val="000000"/>
              <w:sz w:val="16"/>
              <w:szCs w:val="16"/>
            </w:rPr>
            <w:t>2</w:t>
          </w:r>
          <w:r>
            <w:rPr>
              <w:color w:val="000000"/>
              <w:sz w:val="16"/>
              <w:szCs w:val="16"/>
            </w:rPr>
            <w:fldChar w:fldCharType="end"/>
          </w:r>
        </w:p>
      </w:tc>
      <w:tc>
        <w:tcPr>
          <w:tcW w:w="3036" w:type="dxa"/>
          <w:shd w:val="clear" w:color="auto" w:fill="auto"/>
        </w:tcPr>
        <w:p w14:paraId="20E26665" w14:textId="77777777" w:rsidR="001B7162" w:rsidRDefault="00000000">
          <w:pPr>
            <w:pBdr>
              <w:top w:val="nil"/>
              <w:left w:val="nil"/>
              <w:bottom w:val="nil"/>
              <w:right w:val="nil"/>
              <w:between w:val="nil"/>
            </w:pBdr>
            <w:tabs>
              <w:tab w:val="center" w:pos="4153"/>
              <w:tab w:val="right" w:pos="8306"/>
            </w:tabs>
            <w:ind w:right="0"/>
            <w:rPr>
              <w:i/>
              <w:color w:val="000000"/>
              <w:sz w:val="16"/>
              <w:szCs w:val="16"/>
            </w:rPr>
          </w:pPr>
          <w:r>
            <w:rPr>
              <w:color w:val="000000"/>
              <w:sz w:val="16"/>
              <w:szCs w:val="16"/>
            </w:rPr>
            <w:t xml:space="preserve">                                               Rev.01 </w:t>
          </w:r>
        </w:p>
      </w:tc>
    </w:tr>
  </w:tbl>
  <w:p w14:paraId="29AA78C6" w14:textId="77777777" w:rsidR="001B7162" w:rsidRDefault="001B7162">
    <w:pPr>
      <w:pBdr>
        <w:top w:val="nil"/>
        <w:left w:val="nil"/>
        <w:bottom w:val="nil"/>
        <w:right w:val="nil"/>
        <w:between w:val="nil"/>
      </w:pBdr>
      <w:tabs>
        <w:tab w:val="center" w:pos="4153"/>
        <w:tab w:val="right" w:pos="8306"/>
      </w:tabs>
      <w:ind w:right="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472BC" w14:textId="77777777" w:rsidR="001B7162" w:rsidRDefault="001B7162">
    <w:pPr>
      <w:pBdr>
        <w:top w:val="nil"/>
        <w:left w:val="nil"/>
        <w:bottom w:val="nil"/>
        <w:right w:val="nil"/>
        <w:between w:val="nil"/>
      </w:pBdr>
      <w:tabs>
        <w:tab w:val="center" w:pos="4153"/>
        <w:tab w:val="right" w:pos="8306"/>
      </w:tabs>
      <w:ind w:right="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387C8" w14:textId="77777777" w:rsidR="00A5590A" w:rsidRDefault="00A5590A">
      <w:r>
        <w:separator/>
      </w:r>
    </w:p>
  </w:footnote>
  <w:footnote w:type="continuationSeparator" w:id="0">
    <w:p w14:paraId="4B8D133C" w14:textId="77777777" w:rsidR="00A5590A" w:rsidRDefault="00A55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D0021" w14:textId="77777777" w:rsidR="001B7162" w:rsidRDefault="001B7162">
    <w:pPr>
      <w:pBdr>
        <w:top w:val="nil"/>
        <w:left w:val="nil"/>
        <w:bottom w:val="nil"/>
        <w:right w:val="nil"/>
        <w:between w:val="nil"/>
      </w:pBdr>
      <w:tabs>
        <w:tab w:val="center" w:pos="4153"/>
        <w:tab w:val="right" w:pos="8306"/>
      </w:tabs>
      <w:ind w:right="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39D30" w14:textId="77777777" w:rsidR="001B7162" w:rsidRDefault="001B7162">
    <w:pPr>
      <w:widowControl w:val="0"/>
      <w:pBdr>
        <w:top w:val="nil"/>
        <w:left w:val="nil"/>
        <w:bottom w:val="nil"/>
        <w:right w:val="nil"/>
        <w:between w:val="nil"/>
      </w:pBdr>
      <w:spacing w:line="276" w:lineRule="auto"/>
      <w:ind w:right="0"/>
      <w:jc w:val="left"/>
      <w:rPr>
        <w:sz w:val="18"/>
        <w:szCs w:val="18"/>
      </w:rPr>
    </w:pPr>
  </w:p>
  <w:tbl>
    <w:tblPr>
      <w:tblStyle w:val="a"/>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7938"/>
    </w:tblGrid>
    <w:tr w:rsidR="001B7162" w14:paraId="71DC2441" w14:textId="77777777">
      <w:trPr>
        <w:trHeight w:val="1266"/>
      </w:trPr>
      <w:tc>
        <w:tcPr>
          <w:tcW w:w="1271" w:type="dxa"/>
          <w:tcBorders>
            <w:top w:val="single" w:sz="4" w:space="0" w:color="000000"/>
            <w:left w:val="single" w:sz="4" w:space="0" w:color="000000"/>
            <w:bottom w:val="single" w:sz="4" w:space="0" w:color="000000"/>
            <w:right w:val="single" w:sz="4" w:space="0" w:color="000000"/>
          </w:tcBorders>
          <w:vAlign w:val="center"/>
        </w:tcPr>
        <w:p w14:paraId="08721CAC" w14:textId="77777777" w:rsidR="001B7162" w:rsidRDefault="00000000">
          <w:pPr>
            <w:pBdr>
              <w:top w:val="nil"/>
              <w:left w:val="nil"/>
              <w:bottom w:val="nil"/>
              <w:right w:val="nil"/>
              <w:between w:val="nil"/>
            </w:pBdr>
            <w:tabs>
              <w:tab w:val="center" w:pos="4153"/>
              <w:tab w:val="right" w:pos="8306"/>
            </w:tabs>
            <w:ind w:right="0"/>
            <w:jc w:val="center"/>
            <w:rPr>
              <w:color w:val="000000"/>
            </w:rPr>
          </w:pPr>
          <w:bookmarkStart w:id="17" w:name="_heading=h.44sinio" w:colFirst="0" w:colLast="0"/>
          <w:bookmarkEnd w:id="17"/>
          <w:r>
            <w:rPr>
              <w:noProof/>
            </w:rPr>
            <w:drawing>
              <wp:anchor distT="0" distB="0" distL="114300" distR="114300" simplePos="0" relativeHeight="251658240" behindDoc="0" locked="0" layoutInCell="1" allowOverlap="1" wp14:anchorId="508037AF" wp14:editId="5DA0D3E7">
                <wp:simplePos x="0" y="0"/>
                <wp:positionH relativeFrom="column">
                  <wp:posOffset>26670</wp:posOffset>
                </wp:positionH>
                <wp:positionV relativeFrom="paragraph">
                  <wp:posOffset>-8890</wp:posOffset>
                </wp:positionV>
                <wp:extent cx="635000" cy="704850"/>
                <wp:effectExtent l="0" t="0" r="0" b="0"/>
                <wp:wrapNone/>
                <wp:docPr id="1" name="Drawing 0" descr="logo-venegono.jpg"/>
                <wp:cNvGraphicFramePr/>
                <a:graphic xmlns:a="http://schemas.openxmlformats.org/drawingml/2006/main">
                  <a:graphicData uri="http://schemas.openxmlformats.org/drawingml/2006/picture">
                    <pic:pic xmlns:pic="http://schemas.openxmlformats.org/drawingml/2006/picture">
                      <pic:nvPicPr>
                        <pic:cNvPr id="0" name="Picture 0" descr="logo-venegono.jp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35000" cy="704850"/>
                        </a:xfrm>
                        <a:prstGeom prst="rect">
                          <a:avLst/>
                        </a:prstGeom>
                      </pic:spPr>
                    </pic:pic>
                  </a:graphicData>
                </a:graphic>
                <wp14:sizeRelH relativeFrom="margin">
                  <wp14:pctWidth>0</wp14:pctWidth>
                </wp14:sizeRelH>
                <wp14:sizeRelV relativeFrom="margin">
                  <wp14:pctHeight>0</wp14:pctHeight>
                </wp14:sizeRelV>
              </wp:anchor>
            </w:drawing>
          </w:r>
          <w:r>
            <w:br/>
          </w:r>
        </w:p>
        <w:p w14:paraId="1CC2AAFC" w14:textId="77777777" w:rsidR="001B7162" w:rsidRDefault="001B7162">
          <w:pPr>
            <w:pBdr>
              <w:top w:val="nil"/>
              <w:left w:val="nil"/>
              <w:bottom w:val="nil"/>
              <w:right w:val="nil"/>
              <w:between w:val="nil"/>
            </w:pBdr>
            <w:tabs>
              <w:tab w:val="center" w:pos="4153"/>
              <w:tab w:val="right" w:pos="8306"/>
            </w:tabs>
            <w:ind w:right="0"/>
            <w:jc w:val="center"/>
            <w:rPr>
              <w:color w:val="000000"/>
              <w:sz w:val="24"/>
              <w:szCs w:val="24"/>
            </w:rPr>
          </w:pPr>
        </w:p>
      </w:tc>
      <w:tc>
        <w:tcPr>
          <w:tcW w:w="7938" w:type="dxa"/>
          <w:tcBorders>
            <w:top w:val="single" w:sz="4" w:space="0" w:color="000000"/>
            <w:left w:val="single" w:sz="4" w:space="0" w:color="000000"/>
            <w:bottom w:val="single" w:sz="4" w:space="0" w:color="000000"/>
            <w:right w:val="single" w:sz="4" w:space="0" w:color="000000"/>
          </w:tcBorders>
          <w:vAlign w:val="center"/>
        </w:tcPr>
        <w:p w14:paraId="7326375F" w14:textId="77777777" w:rsidR="001B7162" w:rsidRDefault="00000000">
          <w:pPr>
            <w:pBdr>
              <w:top w:val="nil"/>
              <w:left w:val="nil"/>
              <w:bottom w:val="nil"/>
              <w:right w:val="nil"/>
              <w:between w:val="nil"/>
            </w:pBdr>
            <w:tabs>
              <w:tab w:val="center" w:pos="4153"/>
              <w:tab w:val="right" w:pos="8306"/>
            </w:tabs>
            <w:ind w:right="0"/>
            <w:jc w:val="center"/>
            <w:rPr>
              <w:b/>
              <w:color w:val="000000"/>
            </w:rPr>
          </w:pPr>
          <w:r>
            <w:rPr>
              <w:b/>
              <w:color w:val="000000"/>
            </w:rPr>
            <w:t xml:space="preserve">INFORMATIVA PER GLI AMMINISTRATORI e CONSIGLIERI COMUNALI RELATIVA AL TRATTAMENTO DEI DATI PERSONALI </w:t>
          </w:r>
        </w:p>
        <w:p w14:paraId="1C272FB3" w14:textId="77777777" w:rsidR="001B7162" w:rsidRDefault="00000000">
          <w:pPr>
            <w:pBdr>
              <w:top w:val="nil"/>
              <w:left w:val="nil"/>
              <w:bottom w:val="nil"/>
              <w:right w:val="nil"/>
              <w:between w:val="nil"/>
            </w:pBdr>
            <w:tabs>
              <w:tab w:val="center" w:pos="4153"/>
              <w:tab w:val="right" w:pos="8306"/>
              <w:tab w:val="center" w:pos="4819"/>
              <w:tab w:val="right" w:pos="9638"/>
            </w:tabs>
            <w:ind w:right="0"/>
            <w:jc w:val="center"/>
            <w:rPr>
              <w:color w:val="000000"/>
              <w:sz w:val="20"/>
              <w:szCs w:val="20"/>
            </w:rPr>
          </w:pPr>
          <w:r>
            <w:rPr>
              <w:color w:val="000000"/>
              <w:sz w:val="20"/>
              <w:szCs w:val="20"/>
            </w:rPr>
            <w:t>ai sensi dell’art 13-14 Reg. UE 2016/679</w:t>
          </w:r>
        </w:p>
        <w:p w14:paraId="265DA6FE" w14:textId="77777777" w:rsidR="001B7162" w:rsidRDefault="00000000">
          <w:pPr>
            <w:pBdr>
              <w:top w:val="nil"/>
              <w:left w:val="nil"/>
              <w:bottom w:val="nil"/>
              <w:right w:val="nil"/>
              <w:between w:val="nil"/>
            </w:pBdr>
            <w:tabs>
              <w:tab w:val="center" w:pos="4153"/>
              <w:tab w:val="right" w:pos="8306"/>
            </w:tabs>
            <w:ind w:right="0"/>
            <w:jc w:val="center"/>
            <w:rPr>
              <w:color w:val="000000"/>
              <w:sz w:val="20"/>
              <w:szCs w:val="20"/>
            </w:rPr>
          </w:pPr>
          <w:r>
            <w:rPr>
              <w:color w:val="000000"/>
              <w:sz w:val="20"/>
              <w:szCs w:val="20"/>
            </w:rPr>
            <w:t>Comune di Venegono Inferiore</w:t>
          </w:r>
        </w:p>
      </w:tc>
    </w:tr>
  </w:tbl>
  <w:p w14:paraId="2567C47B" w14:textId="77777777" w:rsidR="001B7162" w:rsidRDefault="00000000">
    <w:pPr>
      <w:pBdr>
        <w:top w:val="nil"/>
        <w:left w:val="nil"/>
        <w:bottom w:val="nil"/>
        <w:right w:val="nil"/>
        <w:between w:val="nil"/>
      </w:pBdr>
      <w:tabs>
        <w:tab w:val="center" w:pos="4153"/>
        <w:tab w:val="right" w:pos="8306"/>
        <w:tab w:val="left" w:pos="5196"/>
      </w:tabs>
      <w:ind w:right="0"/>
      <w:rPr>
        <w:rFonts w:ascii="Helvetica Neue" w:eastAsia="Helvetica Neue" w:hAnsi="Helvetica Neue" w:cs="Helvetica Neue"/>
        <w:color w:val="993300"/>
        <w:sz w:val="16"/>
        <w:szCs w:val="16"/>
      </w:rPr>
    </w:pPr>
    <w:r>
      <w:rPr>
        <w:color w:val="000000"/>
      </w:rPr>
      <w:tab/>
    </w: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4384B" w14:textId="77777777" w:rsidR="001B7162" w:rsidRDefault="001B7162">
    <w:pPr>
      <w:pBdr>
        <w:top w:val="nil"/>
        <w:left w:val="nil"/>
        <w:bottom w:val="nil"/>
        <w:right w:val="nil"/>
        <w:between w:val="nil"/>
      </w:pBdr>
      <w:tabs>
        <w:tab w:val="center" w:pos="4153"/>
        <w:tab w:val="right" w:pos="8306"/>
      </w:tabs>
      <w:ind w:right="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37EB6"/>
    <w:multiLevelType w:val="multilevel"/>
    <w:tmpl w:val="DE8670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FE5180"/>
    <w:multiLevelType w:val="multilevel"/>
    <w:tmpl w:val="DC0AEF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327C26"/>
    <w:multiLevelType w:val="multilevel"/>
    <w:tmpl w:val="0660D7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8D3183E"/>
    <w:multiLevelType w:val="multilevel"/>
    <w:tmpl w:val="4C222E48"/>
    <w:lvl w:ilvl="0">
      <w:numFmt w:val="bullet"/>
      <w:lvlText w:val="•"/>
      <w:lvlJc w:val="left"/>
      <w:pPr>
        <w:ind w:left="1068" w:hanging="708"/>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17B26AD"/>
    <w:multiLevelType w:val="multilevel"/>
    <w:tmpl w:val="EE5240C0"/>
    <w:lvl w:ilvl="0">
      <w:start w:val="1"/>
      <w:numFmt w:val="decimal"/>
      <w:pStyle w:val="TP"/>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01B245A"/>
    <w:multiLevelType w:val="multilevel"/>
    <w:tmpl w:val="A502B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12232838">
    <w:abstractNumId w:val="2"/>
  </w:num>
  <w:num w:numId="2" w16cid:durableId="390154944">
    <w:abstractNumId w:val="3"/>
  </w:num>
  <w:num w:numId="3" w16cid:durableId="1020741539">
    <w:abstractNumId w:val="5"/>
  </w:num>
  <w:num w:numId="4" w16cid:durableId="2097706017">
    <w:abstractNumId w:val="1"/>
  </w:num>
  <w:num w:numId="5" w16cid:durableId="368728942">
    <w:abstractNumId w:val="0"/>
  </w:num>
  <w:num w:numId="6" w16cid:durableId="954942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162"/>
    <w:rsid w:val="001B7162"/>
    <w:rsid w:val="002576D4"/>
    <w:rsid w:val="003612A9"/>
    <w:rsid w:val="004375F5"/>
    <w:rsid w:val="00512861"/>
    <w:rsid w:val="00521196"/>
    <w:rsid w:val="005F4D47"/>
    <w:rsid w:val="008A6A52"/>
    <w:rsid w:val="009107B3"/>
    <w:rsid w:val="00941E61"/>
    <w:rsid w:val="00A5590A"/>
    <w:rsid w:val="00D8589D"/>
    <w:rsid w:val="00F54F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1D58D"/>
  <w15:docId w15:val="{B4B3D439-32A3-4A77-A011-A32B64192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entury Gothic" w:hAnsi="Century Gothic" w:cs="Century Gothic"/>
        <w:sz w:val="22"/>
        <w:szCs w:val="22"/>
        <w:lang w:val="it-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200D"/>
    <w:pPr>
      <w:ind w:right="-1"/>
    </w:pPr>
  </w:style>
  <w:style w:type="paragraph" w:styleId="Titolo1">
    <w:name w:val="heading 1"/>
    <w:basedOn w:val="Normale"/>
    <w:next w:val="Normale"/>
    <w:uiPriority w:val="9"/>
    <w:qFormat/>
    <w:pPr>
      <w:keepNext/>
      <w:outlineLvl w:val="0"/>
    </w:pPr>
    <w:rPr>
      <w:rFonts w:ascii="Arial" w:hAnsi="Arial"/>
      <w:b/>
      <w:sz w:val="24"/>
    </w:rPr>
  </w:style>
  <w:style w:type="paragraph" w:styleId="Titolo2">
    <w:name w:val="heading 2"/>
    <w:basedOn w:val="Normale"/>
    <w:next w:val="Normale"/>
    <w:uiPriority w:val="9"/>
    <w:semiHidden/>
    <w:unhideWhenUsed/>
    <w:qFormat/>
    <w:pPr>
      <w:keepNext/>
      <w:outlineLvl w:val="1"/>
    </w:pPr>
    <w:rPr>
      <w:rFonts w:ascii="Arial Black" w:hAnsi="Arial Black"/>
      <w:color w:val="800000"/>
      <w:spacing w:val="-10"/>
      <w:sz w:val="40"/>
      <w:lang w:val="en-US"/>
    </w:rPr>
  </w:style>
  <w:style w:type="paragraph" w:styleId="Titolo3">
    <w:name w:val="heading 3"/>
    <w:basedOn w:val="Normale"/>
    <w:next w:val="Normale"/>
    <w:uiPriority w:val="9"/>
    <w:semiHidden/>
    <w:unhideWhenUsed/>
    <w:qFormat/>
    <w:pPr>
      <w:keepNext/>
      <w:framePr w:hSpace="142" w:wrap="auto" w:vAnchor="page" w:hAnchor="page" w:x="852" w:y="1589"/>
      <w:tabs>
        <w:tab w:val="left" w:pos="3869"/>
      </w:tabs>
      <w:ind w:right="-442"/>
      <w:suppressOverlap/>
      <w:outlineLvl w:val="2"/>
    </w:pPr>
    <w:rPr>
      <w:rFonts w:ascii="Helvetica" w:hAnsi="Helvetica"/>
      <w:b/>
      <w:color w:val="800000"/>
      <w:kern w:val="48"/>
      <w:sz w:val="16"/>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framePr w:hSpace="142" w:wrap="auto" w:vAnchor="page" w:hAnchor="page" w:x="795" w:y="1645"/>
      <w:tabs>
        <w:tab w:val="left" w:pos="3869"/>
      </w:tabs>
      <w:ind w:right="-442"/>
      <w:suppressOverlap/>
      <w:outlineLvl w:val="4"/>
    </w:pPr>
    <w:rPr>
      <w:rFonts w:ascii="Helvetica" w:hAnsi="Helvetica"/>
      <w:b/>
      <w:color w:val="800000"/>
      <w:kern w:val="48"/>
      <w:sz w:val="14"/>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paragraph" w:styleId="Titolo7">
    <w:name w:val="heading 7"/>
    <w:basedOn w:val="Normale"/>
    <w:next w:val="Normale"/>
    <w:qFormat/>
    <w:pPr>
      <w:keepNext/>
      <w:outlineLvl w:val="6"/>
    </w:pPr>
    <w:rPr>
      <w:rFonts w:ascii="Arial" w:hAnsi="Arial"/>
      <w:b/>
      <w:bCs/>
      <w:color w:val="FF0000"/>
      <w:spacing w:val="7"/>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9078E6"/>
    <w:pPr>
      <w:spacing w:before="240" w:after="60"/>
      <w:jc w:val="center"/>
      <w:outlineLvl w:val="0"/>
    </w:pPr>
    <w:rPr>
      <w:rFonts w:asciiTheme="majorHAnsi" w:eastAsiaTheme="majorEastAsia" w:hAnsiTheme="majorHAnsi" w:cstheme="majorBidi"/>
      <w:b/>
      <w:bCs/>
      <w:kern w:val="28"/>
      <w:sz w:val="32"/>
      <w:szCs w:val="32"/>
    </w:rPr>
  </w:style>
  <w:style w:type="paragraph" w:styleId="Intestazione">
    <w:name w:val="header"/>
    <w:basedOn w:val="Normale"/>
    <w:link w:val="IntestazioneCarattere"/>
    <w:pPr>
      <w:tabs>
        <w:tab w:val="center" w:pos="4153"/>
        <w:tab w:val="right" w:pos="8306"/>
      </w:tabs>
    </w:pPr>
  </w:style>
  <w:style w:type="paragraph" w:styleId="Pidipagina">
    <w:name w:val="footer"/>
    <w:basedOn w:val="Normale"/>
    <w:link w:val="PidipaginaCarattere"/>
    <w:pPr>
      <w:tabs>
        <w:tab w:val="center" w:pos="4153"/>
        <w:tab w:val="right" w:pos="8306"/>
      </w:tabs>
    </w:pPr>
  </w:style>
  <w:style w:type="paragraph" w:styleId="Corpotesto">
    <w:name w:val="Body Text"/>
    <w:basedOn w:val="Normale"/>
    <w:rPr>
      <w:rFonts w:ascii="Arial" w:hAnsi="Arial"/>
      <w:sz w:val="24"/>
    </w:rPr>
  </w:style>
  <w:style w:type="character" w:styleId="Collegamentoipertestuale">
    <w:name w:val="Hyperlink"/>
    <w:rPr>
      <w:color w:val="0000FF"/>
      <w:u w:val="single"/>
    </w:rPr>
  </w:style>
  <w:style w:type="paragraph" w:styleId="Testofumetto">
    <w:name w:val="Balloon Text"/>
    <w:basedOn w:val="Normale"/>
    <w:link w:val="TestofumettoCarattere"/>
    <w:rsid w:val="00DD4FD5"/>
    <w:rPr>
      <w:rFonts w:ascii="Tahoma" w:hAnsi="Tahoma" w:cs="Tahoma"/>
      <w:sz w:val="16"/>
      <w:szCs w:val="16"/>
    </w:rPr>
  </w:style>
  <w:style w:type="character" w:customStyle="1" w:styleId="TestofumettoCarattere">
    <w:name w:val="Testo fumetto Carattere"/>
    <w:link w:val="Testofumetto"/>
    <w:rsid w:val="00DD4FD5"/>
    <w:rPr>
      <w:rFonts w:ascii="Tahoma" w:hAnsi="Tahoma" w:cs="Tahoma"/>
      <w:sz w:val="16"/>
      <w:szCs w:val="16"/>
    </w:rPr>
  </w:style>
  <w:style w:type="character" w:customStyle="1" w:styleId="TitoloCarattere">
    <w:name w:val="Titolo Carattere"/>
    <w:basedOn w:val="Carpredefinitoparagrafo"/>
    <w:link w:val="Titolo"/>
    <w:rsid w:val="009078E6"/>
    <w:rPr>
      <w:rFonts w:asciiTheme="majorHAnsi" w:eastAsiaTheme="majorEastAsia" w:hAnsiTheme="majorHAnsi" w:cstheme="majorBidi"/>
      <w:b/>
      <w:bCs/>
      <w:kern w:val="28"/>
      <w:sz w:val="32"/>
      <w:szCs w:val="32"/>
    </w:rPr>
  </w:style>
  <w:style w:type="character" w:customStyle="1" w:styleId="PidipaginaCarattere">
    <w:name w:val="Piè di pagina Carattere"/>
    <w:basedOn w:val="Carpredefinitoparagrafo"/>
    <w:link w:val="Pidipagina"/>
    <w:uiPriority w:val="99"/>
    <w:rsid w:val="00D0454E"/>
    <w:rPr>
      <w:rFonts w:ascii="Century Gothic" w:hAnsi="Century Gothic"/>
      <w:sz w:val="22"/>
    </w:rPr>
  </w:style>
  <w:style w:type="paragraph" w:styleId="Paragrafoelenco">
    <w:name w:val="List Paragraph"/>
    <w:basedOn w:val="Normale"/>
    <w:uiPriority w:val="34"/>
    <w:qFormat/>
    <w:rsid w:val="000C5D8B"/>
    <w:pPr>
      <w:contextualSpacing/>
    </w:pPr>
  </w:style>
  <w:style w:type="character" w:styleId="Enfasicorsivo">
    <w:name w:val="Emphasis"/>
    <w:basedOn w:val="Carpredefinitoparagrafo"/>
    <w:qFormat/>
    <w:rsid w:val="009A200D"/>
    <w:rPr>
      <w:b/>
      <w:iCs/>
    </w:rPr>
  </w:style>
  <w:style w:type="character" w:customStyle="1" w:styleId="IntestazioneCarattere">
    <w:name w:val="Intestazione Carattere"/>
    <w:basedOn w:val="Carpredefinitoparagrafo"/>
    <w:link w:val="Intestazione"/>
    <w:rsid w:val="00B6760F"/>
    <w:rPr>
      <w:rFonts w:ascii="Century Gothic" w:hAnsi="Century Gothic"/>
      <w:sz w:val="22"/>
    </w:rPr>
  </w:style>
  <w:style w:type="paragraph" w:customStyle="1" w:styleId="Default">
    <w:name w:val="Default"/>
    <w:rsid w:val="00220DEC"/>
    <w:pPr>
      <w:autoSpaceDE w:val="0"/>
      <w:autoSpaceDN w:val="0"/>
      <w:adjustRightInd w:val="0"/>
    </w:pPr>
    <w:rPr>
      <w:rFonts w:ascii="Verdana" w:hAnsi="Verdana" w:cs="Verdana"/>
      <w:color w:val="000000"/>
      <w:sz w:val="24"/>
      <w:szCs w:val="24"/>
    </w:rPr>
  </w:style>
  <w:style w:type="paragraph" w:customStyle="1" w:styleId="TP">
    <w:name w:val="TP"/>
    <w:basedOn w:val="Normale"/>
    <w:autoRedefine/>
    <w:rsid w:val="003E0973"/>
    <w:pPr>
      <w:numPr>
        <w:numId w:val="6"/>
      </w:numPr>
      <w:ind w:left="567" w:right="0" w:hanging="357"/>
    </w:pPr>
    <w:rPr>
      <w:sz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SWFlh2bBIMfIoniTGwMRafyZCw==">CgMxLjAyCGguZ2pkZ3hzMgloLjMwajB6bGwyCWguMWZvYjl0ZTIJaC4zem55c2g3MgloLjJldDkycDAyCGgudHlqY3d0MgloLjNkeTZ2a20yCWguMXQzaDVzZjIJaC40ZDM0b2c4MgloLjJzOGV5bzEyCWguMTdkcDh2dTIJaC4zcmRjcmpuMgloLjI2aW4xcmcyCGgubG54Yno5MgloLjM1bmt1bjIyCWguMWtzdjR1djIJaC40NHNpbmlvOAByITFkZ2VVRXJDNTkyOV9tckE5S2wzdlFITlYtT0VfTzRS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1566</Words>
  <Characters>8929</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utented1</dc:creator>
  <cp:lastModifiedBy>Davide Mario Bariselli</cp:lastModifiedBy>
  <cp:revision>3</cp:revision>
  <dcterms:created xsi:type="dcterms:W3CDTF">2020-04-24T09:27:00Z</dcterms:created>
  <dcterms:modified xsi:type="dcterms:W3CDTF">2025-05-21T15:33:00Z</dcterms:modified>
</cp:coreProperties>
</file>